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CD4" w:rsidRDefault="00A81CD4" w:rsidP="005225B9">
      <w:pPr>
        <w:spacing w:after="0" w:line="240" w:lineRule="auto"/>
        <w:jc w:val="center"/>
        <w:rPr>
          <w:rFonts w:ascii="Arial" w:hAnsi="Arial" w:cs="Arial"/>
          <w:b/>
        </w:rPr>
      </w:pPr>
    </w:p>
    <w:p w:rsidR="005225B9" w:rsidRPr="004F781A" w:rsidRDefault="005225B9" w:rsidP="005225B9">
      <w:pPr>
        <w:spacing w:after="0" w:line="240" w:lineRule="auto"/>
        <w:jc w:val="center"/>
        <w:rPr>
          <w:rFonts w:ascii="Arial" w:hAnsi="Arial" w:cs="Arial"/>
          <w:b/>
        </w:rPr>
      </w:pPr>
      <w:r w:rsidRPr="004F781A">
        <w:rPr>
          <w:rFonts w:ascii="Arial" w:hAnsi="Arial" w:cs="Arial"/>
          <w:b/>
        </w:rPr>
        <w:t>KIRKWOOD HUMAN RIGHTS COMMISSION</w:t>
      </w:r>
    </w:p>
    <w:p w:rsidR="005225B9" w:rsidRPr="004F781A" w:rsidRDefault="005225B9" w:rsidP="005225B9">
      <w:pPr>
        <w:spacing w:after="0" w:line="240" w:lineRule="auto"/>
        <w:jc w:val="center"/>
        <w:rPr>
          <w:rFonts w:ascii="Arial" w:hAnsi="Arial" w:cs="Arial"/>
          <w:b/>
        </w:rPr>
      </w:pPr>
      <w:r w:rsidRPr="004F781A">
        <w:rPr>
          <w:rFonts w:ascii="Arial" w:hAnsi="Arial" w:cs="Arial"/>
          <w:b/>
        </w:rPr>
        <w:t>Minutes</w:t>
      </w:r>
    </w:p>
    <w:p w:rsidR="005225B9" w:rsidRPr="004F781A" w:rsidRDefault="008C6E89" w:rsidP="005225B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January 11, 2022</w:t>
      </w:r>
    </w:p>
    <w:p w:rsidR="005225B9" w:rsidRPr="004F781A" w:rsidRDefault="005225B9" w:rsidP="005225B9">
      <w:pPr>
        <w:spacing w:after="0" w:line="240" w:lineRule="auto"/>
        <w:jc w:val="center"/>
        <w:rPr>
          <w:rFonts w:ascii="Arial" w:hAnsi="Arial" w:cs="Arial"/>
        </w:rPr>
      </w:pPr>
      <w:r w:rsidRPr="004F781A">
        <w:rPr>
          <w:rFonts w:ascii="Arial" w:hAnsi="Arial" w:cs="Arial"/>
          <w:b/>
        </w:rPr>
        <w:t>6:30 p.m.</w:t>
      </w:r>
    </w:p>
    <w:p w:rsidR="00AD7081" w:rsidRPr="004F781A" w:rsidRDefault="00AD7081" w:rsidP="00AD7081">
      <w:pPr>
        <w:spacing w:before="240"/>
        <w:rPr>
          <w:rFonts w:ascii="Arial" w:hAnsi="Arial" w:cs="Arial"/>
        </w:rPr>
      </w:pPr>
      <w:r w:rsidRPr="004F781A">
        <w:rPr>
          <w:rFonts w:ascii="Arial" w:hAnsi="Arial" w:cs="Arial"/>
        </w:rPr>
        <w:t xml:space="preserve">Under Section 610.015 of the Missouri Sunshine Law provides that members of </w:t>
      </w:r>
      <w:r w:rsidR="00BD26E5">
        <w:rPr>
          <w:rFonts w:ascii="Arial" w:hAnsi="Arial" w:cs="Arial"/>
        </w:rPr>
        <w:t>the Human Rights Commission</w:t>
      </w:r>
      <w:r w:rsidRPr="004F781A">
        <w:rPr>
          <w:rFonts w:ascii="Arial" w:hAnsi="Arial" w:cs="Arial"/>
        </w:rPr>
        <w:t xml:space="preserve"> who are not physically present </w:t>
      </w:r>
      <w:r w:rsidR="00671866">
        <w:rPr>
          <w:rFonts w:ascii="Arial" w:hAnsi="Arial" w:cs="Arial"/>
        </w:rPr>
        <w:t>can</w:t>
      </w:r>
      <w:r w:rsidRPr="004F781A">
        <w:rPr>
          <w:rFonts w:ascii="Arial" w:hAnsi="Arial" w:cs="Arial"/>
        </w:rPr>
        <w:t xml:space="preserve"> participate and vote on all matters when an emergency exists and the nature of the emergency </w:t>
      </w:r>
      <w:proofErr w:type="gramStart"/>
      <w:r w:rsidRPr="004F781A">
        <w:rPr>
          <w:rFonts w:ascii="Arial" w:hAnsi="Arial" w:cs="Arial"/>
        </w:rPr>
        <w:t>is stated</w:t>
      </w:r>
      <w:proofErr w:type="gramEnd"/>
      <w:r w:rsidRPr="004F781A">
        <w:rPr>
          <w:rFonts w:ascii="Arial" w:hAnsi="Arial" w:cs="Arial"/>
        </w:rPr>
        <w:t xml:space="preserve"> in the minutes.</w:t>
      </w:r>
    </w:p>
    <w:p w:rsidR="00AD7081" w:rsidRPr="004F781A" w:rsidRDefault="00671866" w:rsidP="00AD7081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The U.S.</w:t>
      </w:r>
      <w:r w:rsidR="00AD7081" w:rsidRPr="004F781A">
        <w:rPr>
          <w:rFonts w:ascii="Arial" w:hAnsi="Arial" w:cs="Arial"/>
        </w:rPr>
        <w:t xml:space="preserve"> and the </w:t>
      </w:r>
      <w:r>
        <w:rPr>
          <w:rFonts w:ascii="Arial" w:hAnsi="Arial" w:cs="Arial"/>
        </w:rPr>
        <w:t>w</w:t>
      </w:r>
      <w:r w:rsidR="00AD7081" w:rsidRPr="004F781A">
        <w:rPr>
          <w:rFonts w:ascii="Arial" w:hAnsi="Arial" w:cs="Arial"/>
        </w:rPr>
        <w:t>orld, is in a state of emergency due to the Coronavirus--Covid-19</w:t>
      </w:r>
      <w:r>
        <w:rPr>
          <w:rFonts w:ascii="Arial" w:hAnsi="Arial" w:cs="Arial"/>
        </w:rPr>
        <w:t>.</w:t>
      </w:r>
      <w:r w:rsidR="00AD7081" w:rsidRPr="004F781A">
        <w:rPr>
          <w:rFonts w:ascii="Arial" w:hAnsi="Arial" w:cs="Arial"/>
        </w:rPr>
        <w:t xml:space="preserve"> Therefore, members of </w:t>
      </w:r>
      <w:r w:rsidR="00BD26E5">
        <w:rPr>
          <w:rFonts w:ascii="Arial" w:hAnsi="Arial" w:cs="Arial"/>
        </w:rPr>
        <w:t xml:space="preserve">the Human Rights Commission </w:t>
      </w:r>
      <w:r w:rsidR="00AD7081" w:rsidRPr="004F781A">
        <w:rPr>
          <w:rFonts w:ascii="Arial" w:hAnsi="Arial" w:cs="Arial"/>
        </w:rPr>
        <w:t xml:space="preserve">can elect to </w:t>
      </w:r>
      <w:r>
        <w:rPr>
          <w:rFonts w:ascii="Arial" w:hAnsi="Arial" w:cs="Arial"/>
        </w:rPr>
        <w:t xml:space="preserve">participate in this meeting electronically </w:t>
      </w:r>
      <w:r w:rsidR="00AD7081" w:rsidRPr="004F781A">
        <w:rPr>
          <w:rFonts w:ascii="Arial" w:hAnsi="Arial" w:cs="Arial"/>
        </w:rPr>
        <w:t xml:space="preserve">for the public health and safety of each other and the </w:t>
      </w:r>
      <w:proofErr w:type="gramStart"/>
      <w:r w:rsidR="00AD7081" w:rsidRPr="004F781A">
        <w:rPr>
          <w:rFonts w:ascii="Arial" w:hAnsi="Arial" w:cs="Arial"/>
        </w:rPr>
        <w:t>general public</w:t>
      </w:r>
      <w:proofErr w:type="gramEnd"/>
      <w:r w:rsidR="00AD7081" w:rsidRPr="004F781A">
        <w:rPr>
          <w:rFonts w:ascii="Arial" w:hAnsi="Arial" w:cs="Arial"/>
        </w:rPr>
        <w:t>.</w:t>
      </w:r>
    </w:p>
    <w:p w:rsidR="005225B9" w:rsidRPr="004F781A" w:rsidRDefault="005225B9" w:rsidP="005225B9">
      <w:pPr>
        <w:spacing w:after="0" w:line="240" w:lineRule="auto"/>
        <w:rPr>
          <w:rFonts w:ascii="Arial" w:hAnsi="Arial" w:cs="Arial"/>
        </w:rPr>
      </w:pPr>
      <w:proofErr w:type="gramStart"/>
      <w:r w:rsidRPr="004F781A">
        <w:rPr>
          <w:rFonts w:ascii="Arial" w:hAnsi="Arial" w:cs="Arial"/>
        </w:rPr>
        <w:t xml:space="preserve">The meeting was called to order at 6:30 p.m. by </w:t>
      </w:r>
      <w:r w:rsidR="008C6E89">
        <w:rPr>
          <w:rFonts w:ascii="Arial" w:hAnsi="Arial" w:cs="Arial"/>
        </w:rPr>
        <w:t>Chair Geoff Morrison</w:t>
      </w:r>
      <w:proofErr w:type="gramEnd"/>
      <w:r w:rsidRPr="004F781A">
        <w:rPr>
          <w:rFonts w:ascii="Arial" w:hAnsi="Arial" w:cs="Arial"/>
        </w:rPr>
        <w:t>.</w:t>
      </w:r>
    </w:p>
    <w:p w:rsidR="005225B9" w:rsidRPr="004F781A" w:rsidRDefault="005225B9" w:rsidP="005225B9">
      <w:pPr>
        <w:spacing w:after="0" w:line="240" w:lineRule="auto"/>
        <w:rPr>
          <w:rFonts w:ascii="Arial" w:hAnsi="Arial" w:cs="Arial"/>
        </w:rPr>
      </w:pPr>
    </w:p>
    <w:p w:rsidR="005225B9" w:rsidRPr="004F781A" w:rsidRDefault="005225B9" w:rsidP="005225B9">
      <w:pPr>
        <w:spacing w:after="0" w:line="240" w:lineRule="auto"/>
        <w:rPr>
          <w:rFonts w:ascii="Arial" w:hAnsi="Arial" w:cs="Arial"/>
          <w:b/>
        </w:rPr>
      </w:pPr>
      <w:r w:rsidRPr="004F781A">
        <w:rPr>
          <w:rFonts w:ascii="Arial" w:hAnsi="Arial" w:cs="Arial"/>
          <w:b/>
        </w:rPr>
        <w:t>Present</w:t>
      </w:r>
      <w:r w:rsidRPr="004F781A">
        <w:rPr>
          <w:rFonts w:ascii="Arial" w:hAnsi="Arial" w:cs="Arial"/>
          <w:b/>
        </w:rPr>
        <w:tab/>
      </w:r>
      <w:r w:rsidRPr="004F781A">
        <w:rPr>
          <w:rFonts w:ascii="Arial" w:hAnsi="Arial" w:cs="Arial"/>
          <w:b/>
        </w:rPr>
        <w:tab/>
      </w:r>
      <w:r w:rsidRPr="004F781A">
        <w:rPr>
          <w:rFonts w:ascii="Arial" w:hAnsi="Arial" w:cs="Arial"/>
          <w:b/>
        </w:rPr>
        <w:tab/>
      </w:r>
      <w:r w:rsidRPr="004F781A">
        <w:rPr>
          <w:rFonts w:ascii="Arial" w:hAnsi="Arial" w:cs="Arial"/>
          <w:b/>
        </w:rPr>
        <w:tab/>
      </w:r>
      <w:r w:rsidRPr="004F781A">
        <w:rPr>
          <w:rFonts w:ascii="Arial" w:hAnsi="Arial" w:cs="Arial"/>
          <w:b/>
        </w:rPr>
        <w:tab/>
        <w:t>Absent</w:t>
      </w:r>
    </w:p>
    <w:p w:rsidR="00C97E37" w:rsidRDefault="000E203D" w:rsidP="005225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Carolyn Becker</w:t>
      </w:r>
      <w:r w:rsidR="00620741">
        <w:rPr>
          <w:rFonts w:ascii="Arial" w:hAnsi="Arial" w:cs="Arial"/>
        </w:rPr>
        <w:tab/>
      </w:r>
      <w:r w:rsidR="00620741">
        <w:rPr>
          <w:rFonts w:ascii="Arial" w:hAnsi="Arial" w:cs="Arial"/>
        </w:rPr>
        <w:tab/>
      </w:r>
      <w:r w:rsidR="00620741">
        <w:rPr>
          <w:rFonts w:ascii="Arial" w:hAnsi="Arial" w:cs="Arial"/>
        </w:rPr>
        <w:tab/>
      </w:r>
      <w:r w:rsidR="00620741">
        <w:rPr>
          <w:rFonts w:ascii="Arial" w:hAnsi="Arial" w:cs="Arial"/>
        </w:rPr>
        <w:tab/>
      </w:r>
      <w:r w:rsidR="00D52060">
        <w:rPr>
          <w:rFonts w:ascii="Arial" w:hAnsi="Arial" w:cs="Arial"/>
        </w:rPr>
        <w:t xml:space="preserve">Ryan </w:t>
      </w:r>
      <w:proofErr w:type="spellStart"/>
      <w:r w:rsidR="00D52060">
        <w:rPr>
          <w:rFonts w:ascii="Arial" w:hAnsi="Arial" w:cs="Arial"/>
        </w:rPr>
        <w:t>Luby</w:t>
      </w:r>
      <w:proofErr w:type="spellEnd"/>
    </w:p>
    <w:p w:rsidR="005E5910" w:rsidRDefault="005E5910" w:rsidP="005225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Bob Boyd</w:t>
      </w:r>
    </w:p>
    <w:p w:rsidR="000E203D" w:rsidRDefault="000E203D" w:rsidP="005225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Michelle Cole</w:t>
      </w:r>
    </w:p>
    <w:p w:rsidR="008C6E89" w:rsidRDefault="008C6E89" w:rsidP="005225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Nicole </w:t>
      </w:r>
      <w:proofErr w:type="spellStart"/>
      <w:r>
        <w:rPr>
          <w:rFonts w:ascii="Arial" w:hAnsi="Arial" w:cs="Arial"/>
        </w:rPr>
        <w:t>Goldkamp</w:t>
      </w:r>
      <w:proofErr w:type="spellEnd"/>
    </w:p>
    <w:p w:rsidR="007B7606" w:rsidRPr="004F781A" w:rsidRDefault="007B7606" w:rsidP="005225B9">
      <w:pPr>
        <w:spacing w:after="0" w:line="240" w:lineRule="auto"/>
        <w:rPr>
          <w:rFonts w:ascii="Arial" w:hAnsi="Arial" w:cs="Arial"/>
        </w:rPr>
      </w:pPr>
      <w:r w:rsidRPr="004F781A">
        <w:rPr>
          <w:rFonts w:ascii="Arial" w:hAnsi="Arial" w:cs="Arial"/>
        </w:rPr>
        <w:t xml:space="preserve">Judy Moticka, </w:t>
      </w:r>
      <w:r w:rsidR="005E5910">
        <w:rPr>
          <w:rFonts w:ascii="Arial" w:hAnsi="Arial" w:cs="Arial"/>
        </w:rPr>
        <w:t>Vice Chair</w:t>
      </w:r>
    </w:p>
    <w:p w:rsidR="007B7606" w:rsidRDefault="007B7606" w:rsidP="005225B9">
      <w:pPr>
        <w:spacing w:after="0" w:line="240" w:lineRule="auto"/>
        <w:rPr>
          <w:rFonts w:ascii="Arial" w:hAnsi="Arial" w:cs="Arial"/>
        </w:rPr>
      </w:pPr>
      <w:r w:rsidRPr="004F781A">
        <w:rPr>
          <w:rFonts w:ascii="Arial" w:hAnsi="Arial" w:cs="Arial"/>
        </w:rPr>
        <w:t>Geoff Morrison</w:t>
      </w:r>
      <w:r w:rsidR="005E5910">
        <w:rPr>
          <w:rFonts w:ascii="Arial" w:hAnsi="Arial" w:cs="Arial"/>
        </w:rPr>
        <w:t xml:space="preserve">, </w:t>
      </w:r>
      <w:r w:rsidR="008C6E89">
        <w:rPr>
          <w:rFonts w:ascii="Arial" w:hAnsi="Arial" w:cs="Arial"/>
        </w:rPr>
        <w:t>Chair</w:t>
      </w:r>
    </w:p>
    <w:p w:rsidR="007B7606" w:rsidRDefault="000E203D" w:rsidP="005225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Margie </w:t>
      </w:r>
      <w:r w:rsidR="00B33D09" w:rsidRPr="00B33D09">
        <w:rPr>
          <w:rFonts w:ascii="Arial" w:hAnsi="Arial" w:cs="Arial"/>
        </w:rPr>
        <w:t>Palazzolo</w:t>
      </w:r>
      <w:r w:rsidR="008C6E89" w:rsidRPr="00B33D09">
        <w:rPr>
          <w:rFonts w:ascii="Arial" w:hAnsi="Arial" w:cs="Arial"/>
          <w:sz w:val="24"/>
          <w:szCs w:val="24"/>
        </w:rPr>
        <w:t>,</w:t>
      </w:r>
      <w:r w:rsidR="008C6E89">
        <w:rPr>
          <w:rFonts w:ascii="Arial" w:hAnsi="Arial" w:cs="Arial"/>
        </w:rPr>
        <w:t xml:space="preserve"> Secretary</w:t>
      </w:r>
    </w:p>
    <w:p w:rsidR="008C6E89" w:rsidRDefault="008C6E89" w:rsidP="005225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Paul Ward</w:t>
      </w:r>
    </w:p>
    <w:p w:rsidR="002F7C55" w:rsidRDefault="002F7C55" w:rsidP="005225B9">
      <w:pPr>
        <w:spacing w:after="0" w:line="240" w:lineRule="auto"/>
        <w:rPr>
          <w:rFonts w:ascii="Arial" w:hAnsi="Arial" w:cs="Arial"/>
        </w:rPr>
      </w:pPr>
      <w:r w:rsidRPr="004F781A">
        <w:rPr>
          <w:rFonts w:ascii="Arial" w:hAnsi="Arial" w:cs="Arial"/>
        </w:rPr>
        <w:t>Jeannie Webdell</w:t>
      </w:r>
    </w:p>
    <w:p w:rsidR="00D52060" w:rsidRPr="004F781A" w:rsidRDefault="00D52060" w:rsidP="005225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Mason Willi</w:t>
      </w:r>
    </w:p>
    <w:p w:rsidR="005225B9" w:rsidRPr="004F781A" w:rsidRDefault="005225B9" w:rsidP="005225B9">
      <w:pPr>
        <w:spacing w:after="0" w:line="240" w:lineRule="auto"/>
        <w:rPr>
          <w:rFonts w:ascii="Arial" w:hAnsi="Arial" w:cs="Arial"/>
          <w:b/>
        </w:rPr>
      </w:pPr>
    </w:p>
    <w:p w:rsidR="005225B9" w:rsidRPr="004F781A" w:rsidRDefault="005225B9" w:rsidP="005225B9">
      <w:pPr>
        <w:spacing w:after="0" w:line="240" w:lineRule="auto"/>
        <w:rPr>
          <w:rFonts w:ascii="Arial" w:hAnsi="Arial" w:cs="Arial"/>
        </w:rPr>
      </w:pPr>
      <w:r w:rsidRPr="004F781A">
        <w:rPr>
          <w:rFonts w:ascii="Arial" w:hAnsi="Arial" w:cs="Arial"/>
          <w:b/>
        </w:rPr>
        <w:t>Council Liaison</w:t>
      </w:r>
      <w:r w:rsidRPr="004F781A">
        <w:rPr>
          <w:rFonts w:ascii="Arial" w:hAnsi="Arial" w:cs="Arial"/>
          <w:b/>
        </w:rPr>
        <w:tab/>
      </w:r>
      <w:r w:rsidRPr="004F781A">
        <w:rPr>
          <w:rFonts w:ascii="Arial" w:hAnsi="Arial" w:cs="Arial"/>
          <w:b/>
        </w:rPr>
        <w:tab/>
      </w:r>
      <w:r w:rsidRPr="004F781A">
        <w:rPr>
          <w:rFonts w:ascii="Arial" w:hAnsi="Arial" w:cs="Arial"/>
          <w:b/>
        </w:rPr>
        <w:tab/>
      </w:r>
      <w:r w:rsidRPr="004F781A">
        <w:rPr>
          <w:rFonts w:ascii="Arial" w:hAnsi="Arial" w:cs="Arial"/>
          <w:b/>
        </w:rPr>
        <w:tab/>
      </w:r>
      <w:r w:rsidRPr="004F781A">
        <w:rPr>
          <w:rFonts w:ascii="Arial" w:hAnsi="Arial" w:cs="Arial"/>
        </w:rPr>
        <w:t>Maggie Duwe</w:t>
      </w:r>
    </w:p>
    <w:p w:rsidR="005225B9" w:rsidRPr="004F781A" w:rsidRDefault="005225B9" w:rsidP="005225B9">
      <w:pPr>
        <w:spacing w:after="0" w:line="240" w:lineRule="auto"/>
        <w:rPr>
          <w:rFonts w:ascii="Arial" w:hAnsi="Arial" w:cs="Arial"/>
        </w:rPr>
      </w:pPr>
    </w:p>
    <w:p w:rsidR="00BD26E5" w:rsidRDefault="005225B9" w:rsidP="005225B9">
      <w:pPr>
        <w:spacing w:after="0" w:line="240" w:lineRule="auto"/>
        <w:rPr>
          <w:rFonts w:ascii="Arial" w:hAnsi="Arial" w:cs="Arial"/>
        </w:rPr>
      </w:pPr>
      <w:r w:rsidRPr="004F781A">
        <w:rPr>
          <w:rFonts w:ascii="Arial" w:hAnsi="Arial" w:cs="Arial"/>
          <w:b/>
        </w:rPr>
        <w:t>Staff Liaison</w:t>
      </w:r>
      <w:r w:rsidRPr="004F781A">
        <w:rPr>
          <w:rFonts w:ascii="Arial" w:hAnsi="Arial" w:cs="Arial"/>
          <w:b/>
        </w:rPr>
        <w:tab/>
      </w:r>
      <w:r w:rsidRPr="004F781A">
        <w:rPr>
          <w:rFonts w:ascii="Arial" w:hAnsi="Arial" w:cs="Arial"/>
          <w:b/>
        </w:rPr>
        <w:tab/>
      </w:r>
      <w:r w:rsidRPr="004F781A">
        <w:rPr>
          <w:rFonts w:ascii="Arial" w:hAnsi="Arial" w:cs="Arial"/>
          <w:b/>
        </w:rPr>
        <w:tab/>
      </w:r>
      <w:r w:rsidRPr="004F781A">
        <w:rPr>
          <w:rFonts w:ascii="Arial" w:hAnsi="Arial" w:cs="Arial"/>
          <w:b/>
        </w:rPr>
        <w:tab/>
      </w:r>
      <w:r w:rsidR="007B7606" w:rsidRPr="004F781A">
        <w:rPr>
          <w:rFonts w:ascii="Arial" w:hAnsi="Arial" w:cs="Arial"/>
          <w:b/>
        </w:rPr>
        <w:tab/>
      </w:r>
      <w:r w:rsidRPr="004F781A">
        <w:rPr>
          <w:rFonts w:ascii="Arial" w:hAnsi="Arial" w:cs="Arial"/>
        </w:rPr>
        <w:t>Russ Hawes</w:t>
      </w:r>
      <w:r w:rsidR="008C6E89">
        <w:rPr>
          <w:rFonts w:ascii="Arial" w:hAnsi="Arial" w:cs="Arial"/>
        </w:rPr>
        <w:t xml:space="preserve"> (absent)</w:t>
      </w:r>
      <w:r w:rsidR="00D96AA5">
        <w:rPr>
          <w:rFonts w:ascii="Arial" w:hAnsi="Arial" w:cs="Arial"/>
        </w:rPr>
        <w:t xml:space="preserve"> </w:t>
      </w:r>
    </w:p>
    <w:p w:rsidR="009C66B9" w:rsidRDefault="009C66B9" w:rsidP="005225B9">
      <w:pPr>
        <w:spacing w:after="0" w:line="240" w:lineRule="auto"/>
        <w:rPr>
          <w:rFonts w:ascii="Arial" w:hAnsi="Arial" w:cs="Arial"/>
        </w:rPr>
      </w:pPr>
    </w:p>
    <w:p w:rsidR="00671866" w:rsidRPr="00671866" w:rsidRDefault="005225B9" w:rsidP="005225B9">
      <w:pPr>
        <w:spacing w:after="0" w:line="240" w:lineRule="auto"/>
        <w:rPr>
          <w:rFonts w:ascii="Arial" w:hAnsi="Arial" w:cs="Arial"/>
        </w:rPr>
      </w:pPr>
      <w:r w:rsidRPr="004F781A">
        <w:rPr>
          <w:rFonts w:ascii="Arial" w:hAnsi="Arial" w:cs="Arial"/>
          <w:b/>
        </w:rPr>
        <w:t>Other</w:t>
      </w:r>
      <w:r w:rsidRPr="004F781A">
        <w:rPr>
          <w:rFonts w:ascii="Arial" w:hAnsi="Arial" w:cs="Arial"/>
          <w:b/>
        </w:rPr>
        <w:tab/>
      </w:r>
      <w:r w:rsidRPr="004F781A">
        <w:rPr>
          <w:rFonts w:ascii="Arial" w:hAnsi="Arial" w:cs="Arial"/>
          <w:b/>
        </w:rPr>
        <w:tab/>
      </w:r>
      <w:r w:rsidRPr="004F781A">
        <w:rPr>
          <w:rFonts w:ascii="Arial" w:hAnsi="Arial" w:cs="Arial"/>
          <w:b/>
        </w:rPr>
        <w:tab/>
      </w:r>
      <w:r w:rsidRPr="004F781A">
        <w:rPr>
          <w:rFonts w:ascii="Arial" w:hAnsi="Arial" w:cs="Arial"/>
          <w:b/>
        </w:rPr>
        <w:tab/>
      </w:r>
      <w:r w:rsidRPr="004F781A">
        <w:rPr>
          <w:rFonts w:ascii="Arial" w:hAnsi="Arial" w:cs="Arial"/>
          <w:b/>
        </w:rPr>
        <w:tab/>
      </w:r>
      <w:r w:rsidR="007B7606" w:rsidRPr="004F781A">
        <w:rPr>
          <w:rFonts w:ascii="Arial" w:hAnsi="Arial" w:cs="Arial"/>
          <w:b/>
        </w:rPr>
        <w:tab/>
      </w:r>
      <w:r w:rsidR="005E2079">
        <w:rPr>
          <w:rFonts w:ascii="Arial" w:hAnsi="Arial" w:cs="Arial"/>
        </w:rPr>
        <w:t>Kim Sansegraw</w:t>
      </w:r>
      <w:r w:rsidR="00671866">
        <w:rPr>
          <w:rFonts w:ascii="Arial" w:hAnsi="Arial" w:cs="Arial"/>
        </w:rPr>
        <w:t>, Administration</w:t>
      </w:r>
    </w:p>
    <w:p w:rsidR="00E37B3F" w:rsidRDefault="00E37B3F" w:rsidP="005225B9">
      <w:pPr>
        <w:spacing w:after="0" w:line="240" w:lineRule="auto"/>
        <w:rPr>
          <w:rFonts w:ascii="Arial" w:hAnsi="Arial" w:cs="Arial"/>
          <w:b/>
        </w:rPr>
      </w:pPr>
    </w:p>
    <w:p w:rsidR="005225B9" w:rsidRPr="004F781A" w:rsidRDefault="005225B9" w:rsidP="005225B9">
      <w:pPr>
        <w:spacing w:after="0" w:line="240" w:lineRule="auto"/>
        <w:rPr>
          <w:rFonts w:ascii="Arial" w:hAnsi="Arial" w:cs="Arial"/>
          <w:b/>
        </w:rPr>
      </w:pPr>
      <w:r w:rsidRPr="004F781A">
        <w:rPr>
          <w:rFonts w:ascii="Arial" w:hAnsi="Arial" w:cs="Arial"/>
          <w:b/>
        </w:rPr>
        <w:t>Roll Call</w:t>
      </w:r>
    </w:p>
    <w:p w:rsidR="005225B9" w:rsidRPr="004F781A" w:rsidRDefault="005225B9" w:rsidP="005225B9">
      <w:pPr>
        <w:spacing w:after="0" w:line="240" w:lineRule="auto"/>
        <w:rPr>
          <w:rFonts w:ascii="Arial" w:hAnsi="Arial" w:cs="Arial"/>
          <w:b/>
        </w:rPr>
      </w:pPr>
    </w:p>
    <w:p w:rsidR="002F7C55" w:rsidRPr="004F781A" w:rsidRDefault="005225B9" w:rsidP="005225B9">
      <w:pPr>
        <w:spacing w:after="0" w:line="240" w:lineRule="auto"/>
        <w:rPr>
          <w:rFonts w:ascii="Arial" w:hAnsi="Arial" w:cs="Arial"/>
          <w:b/>
        </w:rPr>
      </w:pPr>
      <w:proofErr w:type="gramStart"/>
      <w:r w:rsidRPr="004F781A">
        <w:rPr>
          <w:rFonts w:ascii="Arial" w:hAnsi="Arial" w:cs="Arial"/>
        </w:rPr>
        <w:t xml:space="preserve">Roll call was taken by </w:t>
      </w:r>
      <w:r w:rsidR="008C6E89">
        <w:rPr>
          <w:rFonts w:ascii="Arial" w:hAnsi="Arial" w:cs="Arial"/>
        </w:rPr>
        <w:t xml:space="preserve">Margie </w:t>
      </w:r>
      <w:r w:rsidR="00B33D09" w:rsidRPr="00B33D09">
        <w:rPr>
          <w:rFonts w:ascii="Arial" w:hAnsi="Arial" w:cs="Arial"/>
        </w:rPr>
        <w:t>Palazzolo</w:t>
      </w:r>
      <w:proofErr w:type="gramEnd"/>
      <w:r w:rsidR="007B7606" w:rsidRPr="004F781A">
        <w:rPr>
          <w:rFonts w:ascii="Arial" w:hAnsi="Arial" w:cs="Arial"/>
        </w:rPr>
        <w:t xml:space="preserve"> </w:t>
      </w:r>
      <w:r w:rsidRPr="004F781A">
        <w:rPr>
          <w:rFonts w:ascii="Arial" w:hAnsi="Arial" w:cs="Arial"/>
        </w:rPr>
        <w:t>with attendance reflected above.</w:t>
      </w:r>
    </w:p>
    <w:p w:rsidR="002F7C55" w:rsidRPr="004F781A" w:rsidRDefault="002F7C55" w:rsidP="005225B9">
      <w:pPr>
        <w:spacing w:after="0" w:line="240" w:lineRule="auto"/>
        <w:rPr>
          <w:rFonts w:ascii="Arial" w:hAnsi="Arial" w:cs="Arial"/>
          <w:b/>
        </w:rPr>
      </w:pPr>
    </w:p>
    <w:p w:rsidR="005225B9" w:rsidRPr="004F781A" w:rsidRDefault="005225B9" w:rsidP="005225B9">
      <w:pPr>
        <w:spacing w:after="0" w:line="240" w:lineRule="auto"/>
        <w:rPr>
          <w:rFonts w:ascii="Arial" w:hAnsi="Arial" w:cs="Arial"/>
          <w:b/>
        </w:rPr>
      </w:pPr>
      <w:r w:rsidRPr="004F781A">
        <w:rPr>
          <w:rFonts w:ascii="Arial" w:hAnsi="Arial" w:cs="Arial"/>
          <w:b/>
        </w:rPr>
        <w:t>Approval of Minutes</w:t>
      </w:r>
    </w:p>
    <w:p w:rsidR="005225B9" w:rsidRPr="004F781A" w:rsidRDefault="005225B9" w:rsidP="005225B9">
      <w:pPr>
        <w:spacing w:after="0" w:line="240" w:lineRule="auto"/>
        <w:rPr>
          <w:rFonts w:ascii="Arial" w:hAnsi="Arial" w:cs="Arial"/>
          <w:b/>
        </w:rPr>
      </w:pPr>
    </w:p>
    <w:p w:rsidR="005225B9" w:rsidRPr="004F781A" w:rsidRDefault="005225B9" w:rsidP="005225B9">
      <w:pPr>
        <w:spacing w:after="0" w:line="240" w:lineRule="auto"/>
        <w:rPr>
          <w:rFonts w:ascii="Arial" w:hAnsi="Arial" w:cs="Arial"/>
        </w:rPr>
      </w:pPr>
      <w:r w:rsidRPr="004F781A">
        <w:rPr>
          <w:rFonts w:ascii="Arial" w:hAnsi="Arial" w:cs="Arial"/>
        </w:rPr>
        <w:t xml:space="preserve">Motion </w:t>
      </w:r>
      <w:proofErr w:type="gramStart"/>
      <w:r w:rsidRPr="004F781A">
        <w:rPr>
          <w:rFonts w:ascii="Arial" w:hAnsi="Arial" w:cs="Arial"/>
        </w:rPr>
        <w:t xml:space="preserve">was made by </w:t>
      </w:r>
      <w:r w:rsidR="00091C43">
        <w:rPr>
          <w:rFonts w:ascii="Arial" w:hAnsi="Arial" w:cs="Arial"/>
        </w:rPr>
        <w:t>Bob Boyd</w:t>
      </w:r>
      <w:r w:rsidR="001840A7">
        <w:rPr>
          <w:rFonts w:ascii="Arial" w:hAnsi="Arial" w:cs="Arial"/>
        </w:rPr>
        <w:t xml:space="preserve"> </w:t>
      </w:r>
      <w:r w:rsidRPr="004F781A">
        <w:rPr>
          <w:rFonts w:ascii="Arial" w:hAnsi="Arial" w:cs="Arial"/>
        </w:rPr>
        <w:t xml:space="preserve">and seconded by </w:t>
      </w:r>
      <w:r w:rsidR="00913AAE">
        <w:rPr>
          <w:rFonts w:ascii="Arial" w:hAnsi="Arial" w:cs="Arial"/>
        </w:rPr>
        <w:t>Carolyn Becker</w:t>
      </w:r>
      <w:r w:rsidR="00DA23F4">
        <w:rPr>
          <w:rFonts w:ascii="Arial" w:hAnsi="Arial" w:cs="Arial"/>
        </w:rPr>
        <w:t xml:space="preserve"> </w:t>
      </w:r>
      <w:r w:rsidRPr="004F781A">
        <w:rPr>
          <w:rFonts w:ascii="Arial" w:hAnsi="Arial" w:cs="Arial"/>
        </w:rPr>
        <w:t>to approve the</w:t>
      </w:r>
      <w:r w:rsidR="006E627A" w:rsidRPr="004F781A">
        <w:rPr>
          <w:rFonts w:ascii="Arial" w:hAnsi="Arial" w:cs="Arial"/>
        </w:rPr>
        <w:t xml:space="preserve"> </w:t>
      </w:r>
      <w:r w:rsidRPr="004F781A">
        <w:rPr>
          <w:rFonts w:ascii="Arial" w:hAnsi="Arial" w:cs="Arial"/>
        </w:rPr>
        <w:t>minutes</w:t>
      </w:r>
      <w:r w:rsidR="007770F7" w:rsidRPr="004F781A">
        <w:rPr>
          <w:rFonts w:ascii="Arial" w:hAnsi="Arial" w:cs="Arial"/>
        </w:rPr>
        <w:t xml:space="preserve"> of </w:t>
      </w:r>
      <w:r w:rsidR="00C97E37">
        <w:rPr>
          <w:rFonts w:ascii="Arial" w:hAnsi="Arial" w:cs="Arial"/>
        </w:rPr>
        <w:t xml:space="preserve">the </w:t>
      </w:r>
      <w:r w:rsidR="008C6E89">
        <w:rPr>
          <w:rFonts w:ascii="Arial" w:hAnsi="Arial" w:cs="Arial"/>
        </w:rPr>
        <w:t>December 14, 2021</w:t>
      </w:r>
      <w:r w:rsidR="005363DC">
        <w:rPr>
          <w:rFonts w:ascii="Arial" w:hAnsi="Arial" w:cs="Arial"/>
        </w:rPr>
        <w:t xml:space="preserve"> meeting</w:t>
      </w:r>
      <w:proofErr w:type="gramEnd"/>
      <w:r w:rsidR="005363DC">
        <w:rPr>
          <w:rFonts w:ascii="Arial" w:hAnsi="Arial" w:cs="Arial"/>
        </w:rPr>
        <w:t>.</w:t>
      </w:r>
      <w:r w:rsidRPr="004F781A">
        <w:rPr>
          <w:rFonts w:ascii="Arial" w:hAnsi="Arial" w:cs="Arial"/>
        </w:rPr>
        <w:t xml:space="preserve"> All in favor, motion carried.</w:t>
      </w:r>
    </w:p>
    <w:p w:rsidR="005225B9" w:rsidRPr="004F781A" w:rsidRDefault="005225B9" w:rsidP="005225B9">
      <w:pPr>
        <w:spacing w:after="0" w:line="240" w:lineRule="auto"/>
        <w:rPr>
          <w:rFonts w:ascii="Arial" w:hAnsi="Arial" w:cs="Arial"/>
        </w:rPr>
      </w:pPr>
    </w:p>
    <w:p w:rsidR="005225B9" w:rsidRPr="004F781A" w:rsidRDefault="005225B9" w:rsidP="005225B9">
      <w:pPr>
        <w:spacing w:after="0" w:line="240" w:lineRule="auto"/>
        <w:rPr>
          <w:rFonts w:ascii="Arial" w:hAnsi="Arial" w:cs="Arial"/>
          <w:b/>
        </w:rPr>
      </w:pPr>
      <w:r w:rsidRPr="004F781A">
        <w:rPr>
          <w:rFonts w:ascii="Arial" w:hAnsi="Arial" w:cs="Arial"/>
          <w:b/>
        </w:rPr>
        <w:t>City Council Comments</w:t>
      </w:r>
    </w:p>
    <w:p w:rsidR="005225B9" w:rsidRPr="004F781A" w:rsidRDefault="005225B9" w:rsidP="005225B9">
      <w:pPr>
        <w:spacing w:after="0" w:line="240" w:lineRule="auto"/>
        <w:rPr>
          <w:rFonts w:ascii="Arial" w:hAnsi="Arial" w:cs="Arial"/>
          <w:b/>
        </w:rPr>
      </w:pPr>
    </w:p>
    <w:p w:rsidR="00B97514" w:rsidRDefault="00560EEC" w:rsidP="008C6E89">
      <w:pPr>
        <w:spacing w:after="0" w:line="240" w:lineRule="auto"/>
        <w:rPr>
          <w:rFonts w:ascii="Arial" w:hAnsi="Arial" w:cs="Arial"/>
        </w:rPr>
      </w:pPr>
      <w:r w:rsidRPr="00560EEC">
        <w:rPr>
          <w:rFonts w:ascii="Arial" w:hAnsi="Arial" w:cs="Arial"/>
        </w:rPr>
        <w:t>C</w:t>
      </w:r>
      <w:r w:rsidR="009A45D5">
        <w:rPr>
          <w:rFonts w:ascii="Arial" w:hAnsi="Arial" w:cs="Arial"/>
        </w:rPr>
        <w:t xml:space="preserve">ouncil Member Duwe </w:t>
      </w:r>
      <w:r w:rsidR="005506CC">
        <w:rPr>
          <w:rFonts w:ascii="Arial" w:hAnsi="Arial" w:cs="Arial"/>
        </w:rPr>
        <w:t xml:space="preserve">reported </w:t>
      </w:r>
      <w:r w:rsidR="00D52060">
        <w:rPr>
          <w:rFonts w:ascii="Arial" w:hAnsi="Arial" w:cs="Arial"/>
        </w:rPr>
        <w:t xml:space="preserve">on the Sugar Creek Ranch easement </w:t>
      </w:r>
      <w:proofErr w:type="gramStart"/>
      <w:r w:rsidR="00D52060">
        <w:rPr>
          <w:rFonts w:ascii="Arial" w:hAnsi="Arial" w:cs="Arial"/>
        </w:rPr>
        <w:t>project which</w:t>
      </w:r>
      <w:proofErr w:type="gramEnd"/>
      <w:r w:rsidR="00D52060">
        <w:rPr>
          <w:rFonts w:ascii="Arial" w:hAnsi="Arial" w:cs="Arial"/>
        </w:rPr>
        <w:t xml:space="preserve"> failed 4-2. </w:t>
      </w:r>
    </w:p>
    <w:p w:rsidR="00D52060" w:rsidRDefault="00D52060" w:rsidP="0021341A">
      <w:pPr>
        <w:spacing w:after="0" w:line="240" w:lineRule="auto"/>
        <w:rPr>
          <w:rFonts w:ascii="Arial" w:hAnsi="Arial" w:cs="Arial"/>
          <w:b/>
        </w:rPr>
      </w:pPr>
    </w:p>
    <w:p w:rsidR="00D52060" w:rsidRDefault="00D52060" w:rsidP="0021341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Jeannie Webdell asked for an update on the Women’s Voices for Social Justices</w:t>
      </w:r>
      <w:r w:rsidR="00743E14">
        <w:rPr>
          <w:rFonts w:ascii="Arial" w:hAnsi="Arial" w:cs="Arial"/>
        </w:rPr>
        <w:t xml:space="preserve"> committee for attainable or affordable housing. </w:t>
      </w:r>
      <w:r>
        <w:rPr>
          <w:rFonts w:ascii="Arial" w:hAnsi="Arial" w:cs="Arial"/>
        </w:rPr>
        <w:t xml:space="preserve"> </w:t>
      </w:r>
    </w:p>
    <w:p w:rsidR="00743E14" w:rsidRPr="002F65BA" w:rsidRDefault="00743E14" w:rsidP="00743E1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group has been meeting with Planning and Development Services Director Jonathan Raiche</w:t>
      </w:r>
    </w:p>
    <w:p w:rsidR="00B97514" w:rsidRDefault="00D52060" w:rsidP="0021341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Chief Administrative Officer Comments</w:t>
      </w:r>
    </w:p>
    <w:p w:rsidR="00D52060" w:rsidRPr="00D52060" w:rsidRDefault="00D52060" w:rsidP="0021341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CAO Russ Hawes was absent for this meeting.</w:t>
      </w:r>
    </w:p>
    <w:p w:rsidR="00743E14" w:rsidRDefault="00743E14" w:rsidP="0021341A">
      <w:pPr>
        <w:spacing w:after="0" w:line="240" w:lineRule="auto"/>
        <w:rPr>
          <w:rFonts w:ascii="Arial" w:hAnsi="Arial" w:cs="Arial"/>
          <w:b/>
        </w:rPr>
      </w:pPr>
    </w:p>
    <w:p w:rsidR="00743E14" w:rsidRDefault="008C6E89" w:rsidP="00743E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Old Business</w:t>
      </w:r>
    </w:p>
    <w:p w:rsidR="00743E14" w:rsidRDefault="00743E14" w:rsidP="002F65BA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F65BA">
        <w:rPr>
          <w:rFonts w:ascii="Arial" w:hAnsi="Arial" w:cs="Arial"/>
        </w:rPr>
        <w:t>The M.L. King Jr. Celebration</w:t>
      </w:r>
      <w:r w:rsidR="00226C5E" w:rsidRPr="002F65BA">
        <w:rPr>
          <w:rFonts w:ascii="Arial" w:hAnsi="Arial" w:cs="Arial"/>
        </w:rPr>
        <w:t xml:space="preserve"> - sc</w:t>
      </w:r>
      <w:r w:rsidRPr="002F65BA">
        <w:rPr>
          <w:rFonts w:ascii="Arial" w:hAnsi="Arial" w:cs="Arial"/>
        </w:rPr>
        <w:t xml:space="preserve">heduled for January 17, 2022 </w:t>
      </w:r>
      <w:proofErr w:type="gramStart"/>
      <w:r w:rsidRPr="002F65BA">
        <w:rPr>
          <w:rFonts w:ascii="Arial" w:hAnsi="Arial" w:cs="Arial"/>
        </w:rPr>
        <w:t>has been cancelled</w:t>
      </w:r>
      <w:proofErr w:type="gramEnd"/>
      <w:r w:rsidRPr="002F65BA">
        <w:rPr>
          <w:rFonts w:ascii="Arial" w:hAnsi="Arial" w:cs="Arial"/>
        </w:rPr>
        <w:t>. There will be pre-recorded event celebrations posted to the</w:t>
      </w:r>
      <w:r w:rsidR="002F65BA" w:rsidRPr="002F65BA">
        <w:rPr>
          <w:rFonts w:ascii="Arial" w:hAnsi="Arial" w:cs="Arial"/>
        </w:rPr>
        <w:t>ir</w:t>
      </w:r>
      <w:r w:rsidRPr="002F65BA">
        <w:rPr>
          <w:rFonts w:ascii="Arial" w:hAnsi="Arial" w:cs="Arial"/>
        </w:rPr>
        <w:t xml:space="preserve"> website</w:t>
      </w:r>
      <w:r w:rsidR="002F65BA" w:rsidRPr="002F65BA">
        <w:rPr>
          <w:rFonts w:ascii="Arial" w:hAnsi="Arial" w:cs="Arial"/>
        </w:rPr>
        <w:t xml:space="preserve"> for viewing</w:t>
      </w:r>
      <w:r w:rsidRPr="002F65BA">
        <w:rPr>
          <w:rFonts w:ascii="Arial" w:hAnsi="Arial" w:cs="Arial"/>
        </w:rPr>
        <w:t xml:space="preserve">. </w:t>
      </w:r>
    </w:p>
    <w:p w:rsidR="002F65BA" w:rsidRPr="002F65BA" w:rsidRDefault="002F65BA" w:rsidP="002F65BA">
      <w:pPr>
        <w:pStyle w:val="ListParagraph"/>
        <w:spacing w:after="0" w:line="240" w:lineRule="auto"/>
        <w:ind w:left="630"/>
        <w:rPr>
          <w:rFonts w:ascii="Arial" w:hAnsi="Arial" w:cs="Arial"/>
        </w:rPr>
      </w:pPr>
    </w:p>
    <w:p w:rsidR="00743E14" w:rsidRDefault="00743E14" w:rsidP="00743E1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743E14">
        <w:rPr>
          <w:rFonts w:ascii="Arial" w:hAnsi="Arial" w:cs="Arial"/>
        </w:rPr>
        <w:t xml:space="preserve">Denis Hart Award </w:t>
      </w:r>
      <w:r>
        <w:rPr>
          <w:rFonts w:ascii="Arial" w:hAnsi="Arial" w:cs="Arial"/>
        </w:rPr>
        <w:t>–</w:t>
      </w:r>
      <w:r w:rsidRPr="00743E14">
        <w:rPr>
          <w:rFonts w:ascii="Arial" w:hAnsi="Arial" w:cs="Arial"/>
        </w:rPr>
        <w:t xml:space="preserve"> </w:t>
      </w:r>
      <w:r w:rsidR="00226C5E">
        <w:rPr>
          <w:rFonts w:ascii="Arial" w:hAnsi="Arial" w:cs="Arial"/>
        </w:rPr>
        <w:t>t</w:t>
      </w:r>
      <w:r>
        <w:rPr>
          <w:rFonts w:ascii="Arial" w:hAnsi="Arial" w:cs="Arial"/>
        </w:rPr>
        <w:t>he presentation to Brandie</w:t>
      </w:r>
      <w:r w:rsidR="00A605FD">
        <w:rPr>
          <w:rFonts w:ascii="Arial" w:hAnsi="Arial" w:cs="Arial"/>
        </w:rPr>
        <w:t xml:space="preserve"> Martine</w:t>
      </w:r>
      <w:r>
        <w:rPr>
          <w:rFonts w:ascii="Arial" w:hAnsi="Arial" w:cs="Arial"/>
        </w:rPr>
        <w:t xml:space="preserve"> and </w:t>
      </w:r>
      <w:r w:rsidR="00A605FD" w:rsidRPr="00A605FD">
        <w:rPr>
          <w:rFonts w:ascii="Arial" w:hAnsi="Arial" w:cs="Arial"/>
        </w:rPr>
        <w:t>Douglas Linton Riggs</w:t>
      </w:r>
      <w:r>
        <w:rPr>
          <w:rFonts w:ascii="Arial" w:hAnsi="Arial" w:cs="Arial"/>
        </w:rPr>
        <w:t xml:space="preserve"> will take place at the February 17, 2022 City Council meeting. </w:t>
      </w:r>
      <w:r w:rsidR="002F65BA">
        <w:rPr>
          <w:rFonts w:ascii="Arial" w:hAnsi="Arial" w:cs="Arial"/>
        </w:rPr>
        <w:t>Bob Boyd will order the awards from Arch Engraving.</w:t>
      </w:r>
    </w:p>
    <w:p w:rsidR="00A605FD" w:rsidRDefault="00A605FD" w:rsidP="00A605FD">
      <w:pPr>
        <w:spacing w:after="0" w:line="240" w:lineRule="auto"/>
        <w:rPr>
          <w:rFonts w:ascii="Arial" w:hAnsi="Arial" w:cs="Arial"/>
        </w:rPr>
      </w:pPr>
    </w:p>
    <w:p w:rsidR="00A605FD" w:rsidRDefault="00A605FD" w:rsidP="00FF12B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A211B2">
        <w:rPr>
          <w:rFonts w:ascii="Arial" w:hAnsi="Arial" w:cs="Arial"/>
        </w:rPr>
        <w:t xml:space="preserve">Employment Initiative – </w:t>
      </w:r>
      <w:proofErr w:type="gramStart"/>
      <w:r w:rsidR="00A211B2">
        <w:rPr>
          <w:rFonts w:ascii="Arial" w:hAnsi="Arial" w:cs="Arial"/>
        </w:rPr>
        <w:t>t</w:t>
      </w:r>
      <w:r w:rsidR="002F65BA" w:rsidRPr="00A211B2">
        <w:rPr>
          <w:rFonts w:ascii="Arial" w:hAnsi="Arial" w:cs="Arial"/>
        </w:rPr>
        <w:t>here are four agencies that</w:t>
      </w:r>
      <w:proofErr w:type="gramEnd"/>
      <w:r w:rsidR="002F65BA" w:rsidRPr="00A211B2">
        <w:rPr>
          <w:rFonts w:ascii="Arial" w:hAnsi="Arial" w:cs="Arial"/>
        </w:rPr>
        <w:t xml:space="preserve"> can assist employers in hiring people with diverse abilities. </w:t>
      </w:r>
      <w:r w:rsidRPr="00A211B2">
        <w:rPr>
          <w:rFonts w:ascii="Arial" w:hAnsi="Arial" w:cs="Arial"/>
        </w:rPr>
        <w:t>Great Harvest Bread Company has completed an application a</w:t>
      </w:r>
      <w:r w:rsidR="00A211B2">
        <w:rPr>
          <w:rFonts w:ascii="Arial" w:hAnsi="Arial" w:cs="Arial"/>
        </w:rPr>
        <w:t xml:space="preserve">nd a sticker </w:t>
      </w:r>
      <w:proofErr w:type="gramStart"/>
      <w:r w:rsidR="00A211B2">
        <w:rPr>
          <w:rFonts w:ascii="Arial" w:hAnsi="Arial" w:cs="Arial"/>
        </w:rPr>
        <w:t>has been delivered</w:t>
      </w:r>
      <w:proofErr w:type="gramEnd"/>
      <w:r w:rsidR="00A211B2">
        <w:rPr>
          <w:rFonts w:ascii="Arial" w:hAnsi="Arial" w:cs="Arial"/>
        </w:rPr>
        <w:t>.</w:t>
      </w:r>
    </w:p>
    <w:p w:rsidR="00A211B2" w:rsidRPr="00A211B2" w:rsidRDefault="00A211B2" w:rsidP="00A211B2">
      <w:pPr>
        <w:pStyle w:val="ListParagraph"/>
        <w:rPr>
          <w:rFonts w:ascii="Arial" w:hAnsi="Arial" w:cs="Arial"/>
        </w:rPr>
      </w:pPr>
    </w:p>
    <w:p w:rsidR="00A605FD" w:rsidRDefault="00A211B2" w:rsidP="00A605F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Essay Contest – t</w:t>
      </w:r>
      <w:r w:rsidR="00A605FD">
        <w:rPr>
          <w:rFonts w:ascii="Arial" w:hAnsi="Arial" w:cs="Arial"/>
        </w:rPr>
        <w:t xml:space="preserve">he press release </w:t>
      </w:r>
      <w:proofErr w:type="gramStart"/>
      <w:r w:rsidR="00A605FD">
        <w:rPr>
          <w:rFonts w:ascii="Arial" w:hAnsi="Arial" w:cs="Arial"/>
        </w:rPr>
        <w:t>has been sent out</w:t>
      </w:r>
      <w:proofErr w:type="gramEnd"/>
      <w:r w:rsidR="00A605FD">
        <w:rPr>
          <w:rFonts w:ascii="Arial" w:hAnsi="Arial" w:cs="Arial"/>
        </w:rPr>
        <w:t xml:space="preserve"> to teachers at Kirkwood High School, </w:t>
      </w:r>
      <w:proofErr w:type="spellStart"/>
      <w:r w:rsidR="00A605FD">
        <w:rPr>
          <w:rFonts w:ascii="Arial" w:hAnsi="Arial" w:cs="Arial"/>
        </w:rPr>
        <w:t>Vianney</w:t>
      </w:r>
      <w:proofErr w:type="spellEnd"/>
      <w:r w:rsidR="00A605FD">
        <w:rPr>
          <w:rFonts w:ascii="Arial" w:hAnsi="Arial" w:cs="Arial"/>
        </w:rPr>
        <w:t xml:space="preserve"> and Ursuline Academy.</w:t>
      </w:r>
    </w:p>
    <w:p w:rsidR="00A605FD" w:rsidRPr="00A605FD" w:rsidRDefault="00A605FD" w:rsidP="00A605FD">
      <w:pPr>
        <w:pStyle w:val="ListParagraph"/>
        <w:rPr>
          <w:rFonts w:ascii="Arial" w:hAnsi="Arial" w:cs="Arial"/>
        </w:rPr>
      </w:pPr>
    </w:p>
    <w:p w:rsidR="00773744" w:rsidRPr="00226C5E" w:rsidRDefault="00A605FD" w:rsidP="00226C5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226C5E">
        <w:rPr>
          <w:rFonts w:ascii="Arial" w:hAnsi="Arial" w:cs="Arial"/>
        </w:rPr>
        <w:t xml:space="preserve">Parks and Recreation Trivia Night Fundraiser on June 24, 2022 – </w:t>
      </w:r>
      <w:r w:rsidR="00226C5E">
        <w:rPr>
          <w:rFonts w:ascii="Arial" w:hAnsi="Arial" w:cs="Arial"/>
        </w:rPr>
        <w:t>i</w:t>
      </w:r>
      <w:r w:rsidRPr="00226C5E">
        <w:rPr>
          <w:rFonts w:ascii="Arial" w:hAnsi="Arial" w:cs="Arial"/>
        </w:rPr>
        <w:t>t was decided that KHRC will help publicize the event and</w:t>
      </w:r>
      <w:r w:rsidR="00F05339">
        <w:rPr>
          <w:rFonts w:ascii="Arial" w:hAnsi="Arial" w:cs="Arial"/>
        </w:rPr>
        <w:t xml:space="preserve"> suggest</w:t>
      </w:r>
      <w:r w:rsidRPr="00226C5E">
        <w:rPr>
          <w:rFonts w:ascii="Arial" w:hAnsi="Arial" w:cs="Arial"/>
        </w:rPr>
        <w:t xml:space="preserve"> to contact other boards and commissions to help, also. </w:t>
      </w:r>
      <w:r w:rsidR="00226C5E" w:rsidRPr="00226C5E">
        <w:rPr>
          <w:rFonts w:ascii="Arial" w:hAnsi="Arial" w:cs="Arial"/>
        </w:rPr>
        <w:t xml:space="preserve">Suggestion </w:t>
      </w:r>
      <w:proofErr w:type="gramStart"/>
      <w:r w:rsidR="00226C5E" w:rsidRPr="00226C5E">
        <w:rPr>
          <w:rFonts w:ascii="Arial" w:hAnsi="Arial" w:cs="Arial"/>
        </w:rPr>
        <w:t>was made</w:t>
      </w:r>
      <w:proofErr w:type="gramEnd"/>
      <w:r w:rsidR="00226C5E" w:rsidRPr="00226C5E">
        <w:rPr>
          <w:rFonts w:ascii="Arial" w:hAnsi="Arial" w:cs="Arial"/>
        </w:rPr>
        <w:t xml:space="preserve"> to coordinate people to put baskets together.</w:t>
      </w:r>
    </w:p>
    <w:p w:rsidR="00773744" w:rsidRDefault="00773744" w:rsidP="0021341A">
      <w:pPr>
        <w:spacing w:after="0" w:line="240" w:lineRule="auto"/>
        <w:rPr>
          <w:rFonts w:ascii="Arial" w:hAnsi="Arial" w:cs="Arial"/>
          <w:b/>
        </w:rPr>
      </w:pPr>
    </w:p>
    <w:p w:rsidR="00543346" w:rsidRDefault="00543346" w:rsidP="0021341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Business</w:t>
      </w:r>
    </w:p>
    <w:p w:rsidR="00226C5E" w:rsidRDefault="00226C5E" w:rsidP="00226C5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Meeting with Chief Murphy on January 6, 2022 to review 4</w:t>
      </w:r>
      <w:r w:rsidRPr="00226C5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quarter data – The training stats were not available but </w:t>
      </w:r>
      <w:proofErr w:type="gramStart"/>
      <w:r>
        <w:rPr>
          <w:rFonts w:ascii="Arial" w:hAnsi="Arial" w:cs="Arial"/>
        </w:rPr>
        <w:t>will be provided</w:t>
      </w:r>
      <w:proofErr w:type="gramEnd"/>
      <w:r>
        <w:rPr>
          <w:rFonts w:ascii="Arial" w:hAnsi="Arial" w:cs="Arial"/>
        </w:rPr>
        <w:t xml:space="preserve"> in the future.</w:t>
      </w:r>
    </w:p>
    <w:p w:rsidR="00226C5E" w:rsidRDefault="00226C5E" w:rsidP="00226C5E">
      <w:pPr>
        <w:spacing w:after="0" w:line="240" w:lineRule="auto"/>
        <w:rPr>
          <w:rFonts w:ascii="Arial" w:hAnsi="Arial" w:cs="Arial"/>
        </w:rPr>
      </w:pPr>
    </w:p>
    <w:p w:rsidR="00226C5E" w:rsidRDefault="00226C5E" w:rsidP="00226C5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226C5E">
        <w:rPr>
          <w:rFonts w:ascii="Arial" w:hAnsi="Arial" w:cs="Arial"/>
        </w:rPr>
        <w:t>Strategic Planning Meeting on January 29, 2022 at 9:30 a.m. at Community Center (Room 200) – this is a planning session and no business</w:t>
      </w:r>
      <w:r w:rsidR="00F05339">
        <w:rPr>
          <w:rFonts w:ascii="Arial" w:hAnsi="Arial" w:cs="Arial"/>
        </w:rPr>
        <w:t xml:space="preserve"> will be</w:t>
      </w:r>
      <w:r w:rsidRPr="00226C5E">
        <w:rPr>
          <w:rFonts w:ascii="Arial" w:hAnsi="Arial" w:cs="Arial"/>
        </w:rPr>
        <w:t xml:space="preserve"> conducted</w:t>
      </w:r>
    </w:p>
    <w:p w:rsidR="00D64EDA" w:rsidRPr="00226C5E" w:rsidRDefault="00C31200" w:rsidP="00226C5E">
      <w:pPr>
        <w:pStyle w:val="ListParagraph"/>
        <w:spacing w:after="0" w:line="240" w:lineRule="auto"/>
        <w:ind w:left="0"/>
        <w:rPr>
          <w:rFonts w:ascii="Arial" w:hAnsi="Arial" w:cs="Arial"/>
        </w:rPr>
      </w:pPr>
      <w:r w:rsidRPr="00226C5E">
        <w:rPr>
          <w:rFonts w:ascii="Arial" w:hAnsi="Arial" w:cs="Arial"/>
        </w:rPr>
        <w:t>.</w:t>
      </w:r>
    </w:p>
    <w:p w:rsidR="008F393B" w:rsidRDefault="008F393B" w:rsidP="008F393B">
      <w:pPr>
        <w:pStyle w:val="ListParagraph"/>
        <w:ind w:left="0"/>
        <w:rPr>
          <w:rFonts w:ascii="Arial" w:hAnsi="Arial" w:cs="Arial"/>
          <w:b/>
        </w:rPr>
      </w:pPr>
      <w:r w:rsidRPr="004F781A">
        <w:rPr>
          <w:rFonts w:ascii="Arial" w:hAnsi="Arial" w:cs="Arial"/>
          <w:b/>
        </w:rPr>
        <w:t>Next Meeting</w:t>
      </w:r>
    </w:p>
    <w:p w:rsidR="00877164" w:rsidRDefault="00877164" w:rsidP="008F393B">
      <w:pPr>
        <w:pStyle w:val="ListParagraph"/>
        <w:ind w:left="0"/>
        <w:rPr>
          <w:rFonts w:ascii="Arial" w:hAnsi="Arial" w:cs="Arial"/>
          <w:b/>
        </w:rPr>
      </w:pPr>
    </w:p>
    <w:p w:rsidR="00543346" w:rsidRDefault="00226C5E" w:rsidP="008F393B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Judy Moticka will draft the Annual Report </w:t>
      </w:r>
      <w:r w:rsidR="00FF12BF">
        <w:rPr>
          <w:rFonts w:ascii="Arial" w:hAnsi="Arial" w:cs="Arial"/>
        </w:rPr>
        <w:t xml:space="preserve">and will send </w:t>
      </w:r>
      <w:r w:rsidR="00913AAE">
        <w:rPr>
          <w:rFonts w:ascii="Arial" w:hAnsi="Arial" w:cs="Arial"/>
        </w:rPr>
        <w:t xml:space="preserve">out to everyone prior to the February 8 meeting. </w:t>
      </w:r>
    </w:p>
    <w:p w:rsidR="00226C5E" w:rsidRDefault="00226C5E" w:rsidP="008F393B">
      <w:pPr>
        <w:pStyle w:val="ListParagraph"/>
        <w:ind w:left="0"/>
        <w:rPr>
          <w:rFonts w:ascii="Arial" w:hAnsi="Arial" w:cs="Arial"/>
        </w:rPr>
      </w:pPr>
    </w:p>
    <w:p w:rsidR="00913AAE" w:rsidRDefault="00913AAE" w:rsidP="008F393B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Jeannie Webdell and Michelle Cole will work on designing the utility insert and present in a future meeting. </w:t>
      </w:r>
      <w:r w:rsidR="00226C5E">
        <w:rPr>
          <w:rFonts w:ascii="Arial" w:hAnsi="Arial" w:cs="Arial"/>
        </w:rPr>
        <w:t xml:space="preserve">The utility insert is due to Freddy Doss by March 17, 2022. </w:t>
      </w:r>
    </w:p>
    <w:p w:rsidR="00913AAE" w:rsidRDefault="00913AAE" w:rsidP="008F393B">
      <w:pPr>
        <w:pStyle w:val="ListParagraph"/>
        <w:ind w:left="0"/>
        <w:rPr>
          <w:rFonts w:ascii="Arial" w:hAnsi="Arial" w:cs="Arial"/>
          <w:b/>
        </w:rPr>
      </w:pPr>
    </w:p>
    <w:p w:rsidR="00913AAE" w:rsidRDefault="00913AAE" w:rsidP="008F393B">
      <w:pPr>
        <w:pStyle w:val="ListParagraph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Miscellaneous</w:t>
      </w:r>
    </w:p>
    <w:p w:rsidR="008808F0" w:rsidRDefault="008808F0" w:rsidP="008F393B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Carolyn Becker gave an update on </w:t>
      </w:r>
      <w:r w:rsidR="00927EB1">
        <w:rPr>
          <w:rFonts w:ascii="Arial" w:hAnsi="Arial" w:cs="Arial"/>
        </w:rPr>
        <w:t>One Author – One</w:t>
      </w:r>
      <w:r>
        <w:rPr>
          <w:rFonts w:ascii="Arial" w:hAnsi="Arial" w:cs="Arial"/>
        </w:rPr>
        <w:t xml:space="preserve"> Kirkwood. There is a meeting scheduled to select the moderator and to discuss promotions on January 26, 2022. No date has been set and Carolyn will </w:t>
      </w:r>
      <w:proofErr w:type="gramStart"/>
      <w:r>
        <w:rPr>
          <w:rFonts w:ascii="Arial" w:hAnsi="Arial" w:cs="Arial"/>
        </w:rPr>
        <w:t>report back</w:t>
      </w:r>
      <w:proofErr w:type="gramEnd"/>
      <w:r>
        <w:rPr>
          <w:rFonts w:ascii="Arial" w:hAnsi="Arial" w:cs="Arial"/>
        </w:rPr>
        <w:t xml:space="preserve"> after the meeting. </w:t>
      </w:r>
    </w:p>
    <w:p w:rsidR="002E1D54" w:rsidRPr="004F781A" w:rsidRDefault="002E1D54" w:rsidP="002E1D54">
      <w:pPr>
        <w:contextualSpacing/>
        <w:rPr>
          <w:rFonts w:ascii="Arial" w:hAnsi="Arial" w:cs="Arial"/>
          <w:b/>
        </w:rPr>
      </w:pPr>
      <w:r w:rsidRPr="004F781A">
        <w:rPr>
          <w:rFonts w:ascii="Arial" w:hAnsi="Arial" w:cs="Arial"/>
          <w:b/>
        </w:rPr>
        <w:t>Adjourn</w:t>
      </w:r>
    </w:p>
    <w:p w:rsidR="002E1D54" w:rsidRPr="004F781A" w:rsidRDefault="002E1D54" w:rsidP="002E1D54">
      <w:pPr>
        <w:contextualSpacing/>
        <w:rPr>
          <w:rFonts w:ascii="Arial" w:hAnsi="Arial" w:cs="Arial"/>
          <w:b/>
        </w:rPr>
      </w:pPr>
    </w:p>
    <w:p w:rsidR="00DF0194" w:rsidRDefault="00DF0194" w:rsidP="00DF01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Motion </w:t>
      </w:r>
      <w:proofErr w:type="gramStart"/>
      <w:r>
        <w:rPr>
          <w:rFonts w:ascii="Arial" w:hAnsi="Arial" w:cs="Arial"/>
        </w:rPr>
        <w:t xml:space="preserve">was made by </w:t>
      </w:r>
      <w:r w:rsidR="008C6E89">
        <w:rPr>
          <w:rFonts w:ascii="Arial" w:hAnsi="Arial" w:cs="Arial"/>
        </w:rPr>
        <w:t>Judy Moticka</w:t>
      </w:r>
      <w:r w:rsidR="008068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seconded by </w:t>
      </w:r>
      <w:r w:rsidR="008C6E89">
        <w:rPr>
          <w:rFonts w:ascii="Arial" w:hAnsi="Arial" w:cs="Arial"/>
        </w:rPr>
        <w:t>Carolyn Becker</w:t>
      </w:r>
      <w:r w:rsidR="003E64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adjourn</w:t>
      </w:r>
      <w:proofErr w:type="gramEnd"/>
      <w:r>
        <w:rPr>
          <w:rFonts w:ascii="Arial" w:hAnsi="Arial" w:cs="Arial"/>
        </w:rPr>
        <w:t>. All in favor, motion carried.</w:t>
      </w:r>
    </w:p>
    <w:p w:rsidR="002E1D54" w:rsidRPr="004F781A" w:rsidRDefault="002E1D54" w:rsidP="002E1D54">
      <w:pPr>
        <w:contextualSpacing/>
        <w:rPr>
          <w:rFonts w:ascii="Arial" w:hAnsi="Arial" w:cs="Arial"/>
        </w:rPr>
      </w:pPr>
    </w:p>
    <w:p w:rsidR="002E1D54" w:rsidRPr="004F781A" w:rsidRDefault="002E1D54" w:rsidP="008300D2">
      <w:pPr>
        <w:contextualSpacing/>
        <w:rPr>
          <w:rFonts w:ascii="Arial" w:hAnsi="Arial" w:cs="Arial"/>
        </w:rPr>
      </w:pPr>
      <w:r w:rsidRPr="004F781A">
        <w:rPr>
          <w:rFonts w:ascii="Arial" w:hAnsi="Arial" w:cs="Arial"/>
        </w:rPr>
        <w:tab/>
      </w:r>
      <w:r w:rsidRPr="004F781A">
        <w:rPr>
          <w:rFonts w:ascii="Arial" w:hAnsi="Arial" w:cs="Arial"/>
        </w:rPr>
        <w:tab/>
      </w:r>
      <w:r w:rsidRPr="004F781A">
        <w:rPr>
          <w:rFonts w:ascii="Arial" w:hAnsi="Arial" w:cs="Arial"/>
        </w:rPr>
        <w:tab/>
      </w:r>
      <w:r w:rsidRPr="004F781A">
        <w:rPr>
          <w:rFonts w:ascii="Arial" w:hAnsi="Arial" w:cs="Arial"/>
        </w:rPr>
        <w:tab/>
      </w:r>
      <w:r w:rsidRPr="004F781A">
        <w:rPr>
          <w:rFonts w:ascii="Arial" w:hAnsi="Arial" w:cs="Arial"/>
        </w:rPr>
        <w:tab/>
      </w:r>
      <w:r w:rsidRPr="004F781A">
        <w:rPr>
          <w:rFonts w:ascii="Arial" w:hAnsi="Arial" w:cs="Arial"/>
        </w:rPr>
        <w:tab/>
      </w:r>
      <w:r w:rsidRPr="004F781A">
        <w:rPr>
          <w:rFonts w:ascii="Arial" w:hAnsi="Arial" w:cs="Arial"/>
        </w:rPr>
        <w:tab/>
        <w:t xml:space="preserve">_____________________ </w:t>
      </w:r>
    </w:p>
    <w:p w:rsidR="002E1D54" w:rsidRPr="004F781A" w:rsidRDefault="002E1D54" w:rsidP="008300D2">
      <w:pPr>
        <w:contextualSpacing/>
        <w:rPr>
          <w:rFonts w:ascii="Arial" w:hAnsi="Arial" w:cs="Arial"/>
        </w:rPr>
      </w:pPr>
      <w:r w:rsidRPr="004F781A">
        <w:rPr>
          <w:rFonts w:ascii="Arial" w:hAnsi="Arial" w:cs="Arial"/>
        </w:rPr>
        <w:tab/>
      </w:r>
      <w:r w:rsidRPr="004F781A">
        <w:rPr>
          <w:rFonts w:ascii="Arial" w:hAnsi="Arial" w:cs="Arial"/>
        </w:rPr>
        <w:tab/>
      </w:r>
      <w:r w:rsidRPr="004F781A">
        <w:rPr>
          <w:rFonts w:ascii="Arial" w:hAnsi="Arial" w:cs="Arial"/>
        </w:rPr>
        <w:tab/>
      </w:r>
      <w:r w:rsidRPr="004F781A">
        <w:rPr>
          <w:rFonts w:ascii="Arial" w:hAnsi="Arial" w:cs="Arial"/>
        </w:rPr>
        <w:tab/>
      </w:r>
      <w:r w:rsidRPr="004F781A">
        <w:rPr>
          <w:rFonts w:ascii="Arial" w:hAnsi="Arial" w:cs="Arial"/>
        </w:rPr>
        <w:tab/>
      </w:r>
      <w:r w:rsidRPr="004F781A">
        <w:rPr>
          <w:rFonts w:ascii="Arial" w:hAnsi="Arial" w:cs="Arial"/>
        </w:rPr>
        <w:tab/>
      </w:r>
      <w:r w:rsidRPr="004F781A">
        <w:rPr>
          <w:rFonts w:ascii="Arial" w:hAnsi="Arial" w:cs="Arial"/>
        </w:rPr>
        <w:tab/>
      </w:r>
      <w:r w:rsidR="008C6E89">
        <w:rPr>
          <w:rFonts w:ascii="Arial" w:hAnsi="Arial" w:cs="Arial"/>
        </w:rPr>
        <w:t xml:space="preserve">Margie </w:t>
      </w:r>
      <w:r w:rsidR="00B33D09" w:rsidRPr="00B33D09">
        <w:rPr>
          <w:rFonts w:ascii="Arial" w:hAnsi="Arial" w:cs="Arial"/>
        </w:rPr>
        <w:t>Palazzolo</w:t>
      </w:r>
      <w:bookmarkStart w:id="0" w:name="_GoBack"/>
      <w:bookmarkEnd w:id="0"/>
      <w:r w:rsidRPr="004F781A">
        <w:rPr>
          <w:rFonts w:ascii="Arial" w:hAnsi="Arial" w:cs="Arial"/>
        </w:rPr>
        <w:t>, Secretary</w:t>
      </w:r>
    </w:p>
    <w:sectPr w:rsidR="002E1D54" w:rsidRPr="004F7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5266"/>
    <w:multiLevelType w:val="hybridMultilevel"/>
    <w:tmpl w:val="984AB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11A63"/>
    <w:multiLevelType w:val="hybridMultilevel"/>
    <w:tmpl w:val="E65E5A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54AEF"/>
    <w:multiLevelType w:val="hybridMultilevel"/>
    <w:tmpl w:val="D84ED1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F6542"/>
    <w:multiLevelType w:val="hybridMultilevel"/>
    <w:tmpl w:val="07B8616A"/>
    <w:lvl w:ilvl="0" w:tplc="7B9C6C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07D7B"/>
    <w:multiLevelType w:val="hybridMultilevel"/>
    <w:tmpl w:val="6032F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2224C"/>
    <w:multiLevelType w:val="hybridMultilevel"/>
    <w:tmpl w:val="E842C2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05B7A"/>
    <w:multiLevelType w:val="hybridMultilevel"/>
    <w:tmpl w:val="BB4CC8A6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56C21AE9"/>
    <w:multiLevelType w:val="hybridMultilevel"/>
    <w:tmpl w:val="F1E0C3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3327C"/>
    <w:multiLevelType w:val="hybridMultilevel"/>
    <w:tmpl w:val="FDC06216"/>
    <w:lvl w:ilvl="0" w:tplc="41EEBB78">
      <w:start w:val="2"/>
      <w:numFmt w:val="upp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B9"/>
    <w:rsid w:val="00002273"/>
    <w:rsid w:val="00010689"/>
    <w:rsid w:val="00022258"/>
    <w:rsid w:val="00024908"/>
    <w:rsid w:val="00027924"/>
    <w:rsid w:val="00031E88"/>
    <w:rsid w:val="00050248"/>
    <w:rsid w:val="0006715A"/>
    <w:rsid w:val="00070D2C"/>
    <w:rsid w:val="00091C43"/>
    <w:rsid w:val="000930B8"/>
    <w:rsid w:val="000B774C"/>
    <w:rsid w:val="000C0F00"/>
    <w:rsid w:val="000C4AEE"/>
    <w:rsid w:val="000D0320"/>
    <w:rsid w:val="000D54AC"/>
    <w:rsid w:val="000E19CC"/>
    <w:rsid w:val="000E203D"/>
    <w:rsid w:val="000F38A3"/>
    <w:rsid w:val="000F4AED"/>
    <w:rsid w:val="00102FAC"/>
    <w:rsid w:val="001038EF"/>
    <w:rsid w:val="00117BBD"/>
    <w:rsid w:val="00121105"/>
    <w:rsid w:val="0013129E"/>
    <w:rsid w:val="00131C3E"/>
    <w:rsid w:val="001422DD"/>
    <w:rsid w:val="00145078"/>
    <w:rsid w:val="001579CE"/>
    <w:rsid w:val="0016400D"/>
    <w:rsid w:val="001649D2"/>
    <w:rsid w:val="0016719F"/>
    <w:rsid w:val="001840A7"/>
    <w:rsid w:val="001854B5"/>
    <w:rsid w:val="00191BAF"/>
    <w:rsid w:val="001C70EA"/>
    <w:rsid w:val="001D2FD0"/>
    <w:rsid w:val="001D3BBF"/>
    <w:rsid w:val="001D440E"/>
    <w:rsid w:val="001D63F5"/>
    <w:rsid w:val="00200EF5"/>
    <w:rsid w:val="0020654F"/>
    <w:rsid w:val="0021341A"/>
    <w:rsid w:val="00214995"/>
    <w:rsid w:val="00226C5E"/>
    <w:rsid w:val="00232507"/>
    <w:rsid w:val="00233A39"/>
    <w:rsid w:val="00251E88"/>
    <w:rsid w:val="002562B2"/>
    <w:rsid w:val="00257E11"/>
    <w:rsid w:val="0027500A"/>
    <w:rsid w:val="00281B62"/>
    <w:rsid w:val="00286FE6"/>
    <w:rsid w:val="00287845"/>
    <w:rsid w:val="002B1A2C"/>
    <w:rsid w:val="002B6C30"/>
    <w:rsid w:val="002C2AB7"/>
    <w:rsid w:val="002C7ADE"/>
    <w:rsid w:val="002D1D08"/>
    <w:rsid w:val="002E1D54"/>
    <w:rsid w:val="002F1B3D"/>
    <w:rsid w:val="002F65BA"/>
    <w:rsid w:val="002F7C55"/>
    <w:rsid w:val="003004D2"/>
    <w:rsid w:val="00302298"/>
    <w:rsid w:val="00303E32"/>
    <w:rsid w:val="00304F1E"/>
    <w:rsid w:val="00305753"/>
    <w:rsid w:val="00306EC0"/>
    <w:rsid w:val="00315BBE"/>
    <w:rsid w:val="00317BA9"/>
    <w:rsid w:val="003248A9"/>
    <w:rsid w:val="00327966"/>
    <w:rsid w:val="00327C18"/>
    <w:rsid w:val="003373F9"/>
    <w:rsid w:val="003467AB"/>
    <w:rsid w:val="00361C65"/>
    <w:rsid w:val="00391122"/>
    <w:rsid w:val="003938B9"/>
    <w:rsid w:val="003B4E6C"/>
    <w:rsid w:val="003C0B1B"/>
    <w:rsid w:val="003C1C11"/>
    <w:rsid w:val="003C2433"/>
    <w:rsid w:val="003D20EF"/>
    <w:rsid w:val="003D3C7B"/>
    <w:rsid w:val="003D6BBD"/>
    <w:rsid w:val="003E642F"/>
    <w:rsid w:val="003E679F"/>
    <w:rsid w:val="003E6ECB"/>
    <w:rsid w:val="003F05B1"/>
    <w:rsid w:val="003F7881"/>
    <w:rsid w:val="00433FDE"/>
    <w:rsid w:val="004465B7"/>
    <w:rsid w:val="00447EF9"/>
    <w:rsid w:val="00462B40"/>
    <w:rsid w:val="004642F7"/>
    <w:rsid w:val="004717C9"/>
    <w:rsid w:val="00473722"/>
    <w:rsid w:val="004906B5"/>
    <w:rsid w:val="0049477C"/>
    <w:rsid w:val="00497FDE"/>
    <w:rsid w:val="004A5B5E"/>
    <w:rsid w:val="004B5B62"/>
    <w:rsid w:val="004B7022"/>
    <w:rsid w:val="004D13B7"/>
    <w:rsid w:val="004D19CD"/>
    <w:rsid w:val="004D35E5"/>
    <w:rsid w:val="004F3CE0"/>
    <w:rsid w:val="004F781A"/>
    <w:rsid w:val="00504F9B"/>
    <w:rsid w:val="0050642F"/>
    <w:rsid w:val="0051377D"/>
    <w:rsid w:val="00522077"/>
    <w:rsid w:val="005225B9"/>
    <w:rsid w:val="00526D51"/>
    <w:rsid w:val="005316FA"/>
    <w:rsid w:val="005363DC"/>
    <w:rsid w:val="005425EB"/>
    <w:rsid w:val="00542A71"/>
    <w:rsid w:val="00543346"/>
    <w:rsid w:val="0054383A"/>
    <w:rsid w:val="005506CC"/>
    <w:rsid w:val="005537FD"/>
    <w:rsid w:val="00560EEC"/>
    <w:rsid w:val="00582D62"/>
    <w:rsid w:val="00583149"/>
    <w:rsid w:val="005834D2"/>
    <w:rsid w:val="005A0626"/>
    <w:rsid w:val="005B0AA6"/>
    <w:rsid w:val="005B0FC3"/>
    <w:rsid w:val="005B154E"/>
    <w:rsid w:val="005D0E32"/>
    <w:rsid w:val="005D72C0"/>
    <w:rsid w:val="005E2079"/>
    <w:rsid w:val="005E5910"/>
    <w:rsid w:val="005F53F5"/>
    <w:rsid w:val="00600C88"/>
    <w:rsid w:val="00603079"/>
    <w:rsid w:val="00603547"/>
    <w:rsid w:val="006079AD"/>
    <w:rsid w:val="00620741"/>
    <w:rsid w:val="00631F84"/>
    <w:rsid w:val="006401D1"/>
    <w:rsid w:val="00646613"/>
    <w:rsid w:val="00671866"/>
    <w:rsid w:val="006724FC"/>
    <w:rsid w:val="00673B40"/>
    <w:rsid w:val="00675690"/>
    <w:rsid w:val="006858AE"/>
    <w:rsid w:val="006979D9"/>
    <w:rsid w:val="006C0823"/>
    <w:rsid w:val="006C1778"/>
    <w:rsid w:val="006D1EE5"/>
    <w:rsid w:val="006D393A"/>
    <w:rsid w:val="006D6AD8"/>
    <w:rsid w:val="006E627A"/>
    <w:rsid w:val="00701EBD"/>
    <w:rsid w:val="00704B64"/>
    <w:rsid w:val="00707230"/>
    <w:rsid w:val="0071455F"/>
    <w:rsid w:val="00727F6A"/>
    <w:rsid w:val="0074061C"/>
    <w:rsid w:val="00743E14"/>
    <w:rsid w:val="00764E39"/>
    <w:rsid w:val="0077365E"/>
    <w:rsid w:val="00773744"/>
    <w:rsid w:val="007770F7"/>
    <w:rsid w:val="00783931"/>
    <w:rsid w:val="0078493F"/>
    <w:rsid w:val="0078743B"/>
    <w:rsid w:val="0079546A"/>
    <w:rsid w:val="007A5A96"/>
    <w:rsid w:val="007B7606"/>
    <w:rsid w:val="007C0384"/>
    <w:rsid w:val="007D101F"/>
    <w:rsid w:val="007D6178"/>
    <w:rsid w:val="007E779B"/>
    <w:rsid w:val="007F4E8C"/>
    <w:rsid w:val="008068CF"/>
    <w:rsid w:val="008218F8"/>
    <w:rsid w:val="00824CE9"/>
    <w:rsid w:val="00827A17"/>
    <w:rsid w:val="008300D2"/>
    <w:rsid w:val="00871DE2"/>
    <w:rsid w:val="00874A6A"/>
    <w:rsid w:val="00877164"/>
    <w:rsid w:val="008808F0"/>
    <w:rsid w:val="008906F0"/>
    <w:rsid w:val="00895872"/>
    <w:rsid w:val="008A1A88"/>
    <w:rsid w:val="008A3464"/>
    <w:rsid w:val="008A40AD"/>
    <w:rsid w:val="008B5E24"/>
    <w:rsid w:val="008C6E89"/>
    <w:rsid w:val="008E21FB"/>
    <w:rsid w:val="008F393B"/>
    <w:rsid w:val="008F65CF"/>
    <w:rsid w:val="00903324"/>
    <w:rsid w:val="00904EFA"/>
    <w:rsid w:val="00913AAE"/>
    <w:rsid w:val="00914092"/>
    <w:rsid w:val="0091749A"/>
    <w:rsid w:val="00917BD7"/>
    <w:rsid w:val="00927EB1"/>
    <w:rsid w:val="00932CCE"/>
    <w:rsid w:val="00933FDF"/>
    <w:rsid w:val="00942010"/>
    <w:rsid w:val="009445AE"/>
    <w:rsid w:val="0096066A"/>
    <w:rsid w:val="00971F02"/>
    <w:rsid w:val="00973A9C"/>
    <w:rsid w:val="00980F38"/>
    <w:rsid w:val="009A45D5"/>
    <w:rsid w:val="009A5575"/>
    <w:rsid w:val="009B17FF"/>
    <w:rsid w:val="009B2197"/>
    <w:rsid w:val="009C66B9"/>
    <w:rsid w:val="009D1F71"/>
    <w:rsid w:val="009D2DC8"/>
    <w:rsid w:val="009D7235"/>
    <w:rsid w:val="009E76E2"/>
    <w:rsid w:val="009F3645"/>
    <w:rsid w:val="00A1021F"/>
    <w:rsid w:val="00A20F9B"/>
    <w:rsid w:val="00A211B2"/>
    <w:rsid w:val="00A3126A"/>
    <w:rsid w:val="00A32AAE"/>
    <w:rsid w:val="00A33D2D"/>
    <w:rsid w:val="00A505FA"/>
    <w:rsid w:val="00A553E4"/>
    <w:rsid w:val="00A605FD"/>
    <w:rsid w:val="00A6080A"/>
    <w:rsid w:val="00A6690B"/>
    <w:rsid w:val="00A710F3"/>
    <w:rsid w:val="00A71E43"/>
    <w:rsid w:val="00A81CD4"/>
    <w:rsid w:val="00A91175"/>
    <w:rsid w:val="00AA4CAF"/>
    <w:rsid w:val="00AB2BBE"/>
    <w:rsid w:val="00AC65C0"/>
    <w:rsid w:val="00AD4FB6"/>
    <w:rsid w:val="00AD7081"/>
    <w:rsid w:val="00AE7C16"/>
    <w:rsid w:val="00AF0DF5"/>
    <w:rsid w:val="00B03DB9"/>
    <w:rsid w:val="00B101D2"/>
    <w:rsid w:val="00B2420A"/>
    <w:rsid w:val="00B320E3"/>
    <w:rsid w:val="00B33D09"/>
    <w:rsid w:val="00B34134"/>
    <w:rsid w:val="00B379BC"/>
    <w:rsid w:val="00B43D3A"/>
    <w:rsid w:val="00B52139"/>
    <w:rsid w:val="00B526FA"/>
    <w:rsid w:val="00B53CFC"/>
    <w:rsid w:val="00B6747A"/>
    <w:rsid w:val="00B7047C"/>
    <w:rsid w:val="00B7307E"/>
    <w:rsid w:val="00B759DB"/>
    <w:rsid w:val="00B76AD4"/>
    <w:rsid w:val="00B82B30"/>
    <w:rsid w:val="00B97514"/>
    <w:rsid w:val="00B9772C"/>
    <w:rsid w:val="00BB4FDB"/>
    <w:rsid w:val="00BC3F41"/>
    <w:rsid w:val="00BC5000"/>
    <w:rsid w:val="00BD26E5"/>
    <w:rsid w:val="00BE1559"/>
    <w:rsid w:val="00BE6164"/>
    <w:rsid w:val="00C007B2"/>
    <w:rsid w:val="00C00ED4"/>
    <w:rsid w:val="00C14CE6"/>
    <w:rsid w:val="00C15765"/>
    <w:rsid w:val="00C15EBE"/>
    <w:rsid w:val="00C31200"/>
    <w:rsid w:val="00C4064F"/>
    <w:rsid w:val="00C60ACF"/>
    <w:rsid w:val="00C62FBB"/>
    <w:rsid w:val="00C822BE"/>
    <w:rsid w:val="00C97E37"/>
    <w:rsid w:val="00CB654C"/>
    <w:rsid w:val="00CD3BD9"/>
    <w:rsid w:val="00CF2290"/>
    <w:rsid w:val="00D01A35"/>
    <w:rsid w:val="00D05723"/>
    <w:rsid w:val="00D05D18"/>
    <w:rsid w:val="00D07066"/>
    <w:rsid w:val="00D112DF"/>
    <w:rsid w:val="00D1585F"/>
    <w:rsid w:val="00D17397"/>
    <w:rsid w:val="00D245FC"/>
    <w:rsid w:val="00D37404"/>
    <w:rsid w:val="00D52060"/>
    <w:rsid w:val="00D62D24"/>
    <w:rsid w:val="00D642EF"/>
    <w:rsid w:val="00D64EDA"/>
    <w:rsid w:val="00D753D5"/>
    <w:rsid w:val="00D90D1B"/>
    <w:rsid w:val="00D91FDC"/>
    <w:rsid w:val="00D94928"/>
    <w:rsid w:val="00D96AA5"/>
    <w:rsid w:val="00D96F4B"/>
    <w:rsid w:val="00DA23F4"/>
    <w:rsid w:val="00DB03C5"/>
    <w:rsid w:val="00DB2695"/>
    <w:rsid w:val="00DC0CDF"/>
    <w:rsid w:val="00DD5679"/>
    <w:rsid w:val="00DE6397"/>
    <w:rsid w:val="00DF0194"/>
    <w:rsid w:val="00DF1773"/>
    <w:rsid w:val="00E00B40"/>
    <w:rsid w:val="00E06FF7"/>
    <w:rsid w:val="00E07590"/>
    <w:rsid w:val="00E13C53"/>
    <w:rsid w:val="00E141AA"/>
    <w:rsid w:val="00E16B69"/>
    <w:rsid w:val="00E17BA9"/>
    <w:rsid w:val="00E26FAF"/>
    <w:rsid w:val="00E3535B"/>
    <w:rsid w:val="00E36D33"/>
    <w:rsid w:val="00E37B3F"/>
    <w:rsid w:val="00E439DF"/>
    <w:rsid w:val="00E47913"/>
    <w:rsid w:val="00E56756"/>
    <w:rsid w:val="00E6217A"/>
    <w:rsid w:val="00E625D6"/>
    <w:rsid w:val="00E63C57"/>
    <w:rsid w:val="00E677F5"/>
    <w:rsid w:val="00E84347"/>
    <w:rsid w:val="00EA56F8"/>
    <w:rsid w:val="00ED0264"/>
    <w:rsid w:val="00EE44E3"/>
    <w:rsid w:val="00F05339"/>
    <w:rsid w:val="00F0589D"/>
    <w:rsid w:val="00F20D1E"/>
    <w:rsid w:val="00F414D0"/>
    <w:rsid w:val="00F5294C"/>
    <w:rsid w:val="00F71F61"/>
    <w:rsid w:val="00F75013"/>
    <w:rsid w:val="00F80D58"/>
    <w:rsid w:val="00F875B6"/>
    <w:rsid w:val="00F9101B"/>
    <w:rsid w:val="00F917EE"/>
    <w:rsid w:val="00F97EF3"/>
    <w:rsid w:val="00FA4C73"/>
    <w:rsid w:val="00FA5EA3"/>
    <w:rsid w:val="00FB6020"/>
    <w:rsid w:val="00FC3528"/>
    <w:rsid w:val="00FD253F"/>
    <w:rsid w:val="00FE734B"/>
    <w:rsid w:val="00FE7454"/>
    <w:rsid w:val="00FF12BF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F60E2-7158-4CEC-912F-5DD1A3B7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5B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76E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7DB8F-19A0-4804-B6AD-320F5FA9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84F46958.dotm</Template>
  <TotalTime>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R. Sansegraw</dc:creator>
  <cp:keywords/>
  <dc:description/>
  <cp:lastModifiedBy>Kimberly R. Sansegraw</cp:lastModifiedBy>
  <cp:revision>2</cp:revision>
  <cp:lastPrinted>2022-01-27T17:31:00Z</cp:lastPrinted>
  <dcterms:created xsi:type="dcterms:W3CDTF">2022-02-09T15:39:00Z</dcterms:created>
  <dcterms:modified xsi:type="dcterms:W3CDTF">2022-02-09T15:39:00Z</dcterms:modified>
</cp:coreProperties>
</file>