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BB" w:rsidRPr="004121BB" w:rsidRDefault="00C65E8D" w:rsidP="00C65E8D">
      <w:pPr>
        <w:jc w:val="center"/>
        <w:rPr>
          <w:rFonts w:ascii="Arial" w:hAnsi="Arial" w:cs="Arial"/>
          <w:b/>
          <w:sz w:val="28"/>
          <w:szCs w:val="28"/>
        </w:rPr>
      </w:pPr>
      <w:r>
        <w:rPr>
          <w:noProof/>
        </w:rPr>
        <w:drawing>
          <wp:anchor distT="0" distB="0" distL="114300" distR="114300" simplePos="0" relativeHeight="251665408" behindDoc="0" locked="0" layoutInCell="1" allowOverlap="1" wp14:anchorId="44353FC8" wp14:editId="49DCC0C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30A" w:rsidRPr="004121BB">
        <w:rPr>
          <w:rFonts w:ascii="Arial" w:hAnsi="Arial" w:cs="Arial"/>
          <w:b/>
          <w:sz w:val="28"/>
          <w:szCs w:val="28"/>
        </w:rPr>
        <w:t xml:space="preserve">SPECIAL ANNOUNCEMENT REGARDING </w:t>
      </w:r>
    </w:p>
    <w:p w:rsidR="005D230A" w:rsidRPr="004121BB" w:rsidRDefault="005D230A" w:rsidP="008A16DE">
      <w:pPr>
        <w:spacing w:line="259" w:lineRule="auto"/>
        <w:jc w:val="center"/>
        <w:rPr>
          <w:rFonts w:ascii="Arial" w:hAnsi="Arial" w:cs="Arial"/>
          <w:b/>
          <w:sz w:val="28"/>
          <w:szCs w:val="28"/>
        </w:rPr>
      </w:pPr>
      <w:r w:rsidRPr="004121BB">
        <w:rPr>
          <w:rFonts w:ascii="Arial" w:hAnsi="Arial" w:cs="Arial"/>
          <w:b/>
          <w:sz w:val="28"/>
          <w:szCs w:val="28"/>
        </w:rPr>
        <w:t>ARCHI</w:t>
      </w:r>
      <w:r w:rsidR="004121BB" w:rsidRPr="004121BB">
        <w:rPr>
          <w:rFonts w:ascii="Arial" w:hAnsi="Arial" w:cs="Arial"/>
          <w:b/>
          <w:sz w:val="28"/>
          <w:szCs w:val="28"/>
        </w:rPr>
        <w:t>T</w:t>
      </w:r>
      <w:r w:rsidR="00C65E8D">
        <w:rPr>
          <w:rFonts w:ascii="Arial" w:hAnsi="Arial" w:cs="Arial"/>
          <w:b/>
          <w:sz w:val="28"/>
          <w:szCs w:val="28"/>
        </w:rPr>
        <w:t>ECTURAL REVIEW</w:t>
      </w:r>
      <w:r w:rsidR="008A16DE">
        <w:rPr>
          <w:rFonts w:ascii="Arial" w:hAnsi="Arial" w:cs="Arial"/>
          <w:b/>
          <w:sz w:val="28"/>
          <w:szCs w:val="28"/>
        </w:rPr>
        <w:t xml:space="preserve"> </w:t>
      </w:r>
      <w:r w:rsidR="00C65E8D">
        <w:rPr>
          <w:rFonts w:ascii="Arial" w:hAnsi="Arial" w:cs="Arial"/>
          <w:b/>
          <w:sz w:val="28"/>
          <w:szCs w:val="28"/>
        </w:rPr>
        <w:t>B</w:t>
      </w:r>
      <w:r w:rsidRPr="004121BB">
        <w:rPr>
          <w:rFonts w:ascii="Arial" w:hAnsi="Arial" w:cs="Arial"/>
          <w:b/>
          <w:sz w:val="28"/>
          <w:szCs w:val="28"/>
        </w:rPr>
        <w:t>OARD MEETINGS</w:t>
      </w:r>
    </w:p>
    <w:p w:rsidR="005D230A" w:rsidRPr="005D230A" w:rsidRDefault="005D230A" w:rsidP="005D230A">
      <w:pPr>
        <w:spacing w:after="160" w:line="259" w:lineRule="auto"/>
        <w:rPr>
          <w:rFonts w:asciiTheme="majorHAnsi" w:hAnsiTheme="majorHAnsi"/>
          <w:b/>
          <w:sz w:val="22"/>
          <w:szCs w:val="22"/>
        </w:rPr>
      </w:pPr>
    </w:p>
    <w:p w:rsidR="00947655" w:rsidRDefault="00947655" w:rsidP="005D230A">
      <w:pPr>
        <w:spacing w:after="160" w:line="259" w:lineRule="auto"/>
        <w:rPr>
          <w:rFonts w:ascii="Arial" w:hAnsi="Arial" w:cs="Arial"/>
        </w:rPr>
      </w:pPr>
    </w:p>
    <w:p w:rsidR="005D230A" w:rsidRPr="00947655" w:rsidRDefault="005D230A" w:rsidP="005D230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5D230A" w:rsidRPr="00947655" w:rsidRDefault="005D230A" w:rsidP="005D230A">
      <w:pPr>
        <w:spacing w:after="160" w:line="259" w:lineRule="auto"/>
        <w:rPr>
          <w:rFonts w:ascii="Arial" w:hAnsi="Arial" w:cs="Arial"/>
        </w:rPr>
      </w:pPr>
      <w:r w:rsidRPr="00947655">
        <w:rPr>
          <w:rFonts w:ascii="Arial" w:hAnsi="Arial" w:cs="Arial"/>
        </w:rPr>
        <w:t>The U.S., and the World, is in a state of em</w:t>
      </w:r>
      <w:r w:rsidR="004121BB" w:rsidRPr="00947655">
        <w:rPr>
          <w:rFonts w:ascii="Arial" w:hAnsi="Arial" w:cs="Arial"/>
        </w:rPr>
        <w:t>ergency due to the Coronavirus</w:t>
      </w:r>
      <w:r w:rsidRPr="00947655">
        <w:rPr>
          <w:rFonts w:ascii="Arial" w:hAnsi="Arial" w:cs="Arial"/>
        </w:rPr>
        <w:t xml:space="preserve">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947655" w:rsidRDefault="00947655" w:rsidP="00947655">
      <w:pPr>
        <w:rPr>
          <w:rFonts w:ascii="Arial" w:hAnsi="Arial" w:cs="Arial"/>
          <w:b/>
        </w:rPr>
      </w:pPr>
    </w:p>
    <w:p w:rsidR="00947655" w:rsidRPr="00947655" w:rsidRDefault="00947655" w:rsidP="00947655">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641734" w:rsidRPr="00641734" w:rsidRDefault="00641734" w:rsidP="00641734">
      <w:pPr>
        <w:rPr>
          <w:rFonts w:ascii="Arial" w:hAnsi="Arial" w:cs="Arial"/>
        </w:rPr>
      </w:pPr>
      <w:r w:rsidRPr="00641734">
        <w:rPr>
          <w:rFonts w:ascii="Arial" w:hAnsi="Arial" w:cs="Arial"/>
        </w:rPr>
        <w:t xml:space="preserve">When: </w:t>
      </w:r>
      <w:r w:rsidRPr="006456AB">
        <w:rPr>
          <w:rFonts w:ascii="Arial" w:hAnsi="Arial" w:cs="Arial"/>
        </w:rPr>
        <w:t>Dec</w:t>
      </w:r>
      <w:r w:rsidR="006456AB">
        <w:rPr>
          <w:rFonts w:ascii="Arial" w:hAnsi="Arial" w:cs="Arial"/>
        </w:rPr>
        <w:t>ember</w:t>
      </w:r>
      <w:r w:rsidRPr="006456AB">
        <w:rPr>
          <w:rFonts w:ascii="Arial" w:hAnsi="Arial" w:cs="Arial"/>
        </w:rPr>
        <w:t xml:space="preserve"> 28, 2020 07:00 PM</w:t>
      </w:r>
      <w:r w:rsidRPr="00641734">
        <w:rPr>
          <w:rFonts w:ascii="Arial" w:hAnsi="Arial" w:cs="Arial"/>
        </w:rPr>
        <w:t xml:space="preserve"> Central Time (US and Canada)</w:t>
      </w:r>
    </w:p>
    <w:p w:rsidR="00641734" w:rsidRPr="00641734" w:rsidRDefault="00641734" w:rsidP="00641734">
      <w:pPr>
        <w:rPr>
          <w:rFonts w:ascii="Arial" w:hAnsi="Arial" w:cs="Arial"/>
        </w:rPr>
      </w:pPr>
      <w:r w:rsidRPr="00641734">
        <w:rPr>
          <w:rFonts w:ascii="Arial" w:hAnsi="Arial" w:cs="Arial"/>
        </w:rPr>
        <w:t>Topic: Architectural Review Board</w:t>
      </w:r>
    </w:p>
    <w:p w:rsidR="00641734" w:rsidRPr="00641734" w:rsidRDefault="00641734" w:rsidP="00641734">
      <w:pPr>
        <w:rPr>
          <w:rFonts w:ascii="Arial" w:hAnsi="Arial" w:cs="Arial"/>
        </w:rPr>
      </w:pPr>
    </w:p>
    <w:p w:rsidR="00641734" w:rsidRPr="00641734" w:rsidRDefault="00641734" w:rsidP="00641734">
      <w:pPr>
        <w:rPr>
          <w:rFonts w:ascii="Arial" w:hAnsi="Arial" w:cs="Arial"/>
        </w:rPr>
      </w:pPr>
      <w:r w:rsidRPr="00641734">
        <w:rPr>
          <w:rFonts w:ascii="Arial" w:hAnsi="Arial" w:cs="Arial"/>
        </w:rPr>
        <w:t>Please click the link below to join the webinar:</w:t>
      </w:r>
      <w:r w:rsidR="007420F1">
        <w:rPr>
          <w:rFonts w:ascii="Arial" w:hAnsi="Arial" w:cs="Arial"/>
        </w:rPr>
        <w:t xml:space="preserve"> </w:t>
      </w:r>
      <w:hyperlink r:id="rId8" w:history="1">
        <w:r w:rsidRPr="007420F1">
          <w:rPr>
            <w:rStyle w:val="Hyperlink"/>
            <w:rFonts w:ascii="Arial" w:hAnsi="Arial" w:cs="Arial"/>
          </w:rPr>
          <w:t>https://zoom.us/j/95393499548</w:t>
        </w:r>
      </w:hyperlink>
    </w:p>
    <w:p w:rsidR="00641734" w:rsidRPr="00641734" w:rsidRDefault="00641734" w:rsidP="00641734">
      <w:pPr>
        <w:rPr>
          <w:rFonts w:ascii="Arial" w:hAnsi="Arial" w:cs="Arial"/>
        </w:rPr>
      </w:pPr>
      <w:r w:rsidRPr="00641734">
        <w:rPr>
          <w:rFonts w:ascii="Arial" w:hAnsi="Arial" w:cs="Arial"/>
        </w:rPr>
        <w:t xml:space="preserve">Or iPhone one-tap : </w:t>
      </w:r>
    </w:p>
    <w:p w:rsidR="00641734" w:rsidRPr="00641734" w:rsidRDefault="00641734" w:rsidP="00641734">
      <w:pPr>
        <w:rPr>
          <w:rFonts w:ascii="Arial" w:hAnsi="Arial" w:cs="Arial"/>
        </w:rPr>
      </w:pPr>
      <w:r w:rsidRPr="00641734">
        <w:rPr>
          <w:rFonts w:ascii="Arial" w:hAnsi="Arial" w:cs="Arial"/>
        </w:rPr>
        <w:t xml:space="preserve">    US: +13126266799,,95393499548#  or +16468769923,,95393499548# </w:t>
      </w:r>
    </w:p>
    <w:p w:rsidR="00641734" w:rsidRPr="00641734" w:rsidRDefault="00641734" w:rsidP="00641734">
      <w:pPr>
        <w:rPr>
          <w:rFonts w:ascii="Arial" w:hAnsi="Arial" w:cs="Arial"/>
        </w:rPr>
      </w:pPr>
      <w:r w:rsidRPr="00641734">
        <w:rPr>
          <w:rFonts w:ascii="Arial" w:hAnsi="Arial" w:cs="Arial"/>
        </w:rPr>
        <w:t>Or Telephone:</w:t>
      </w:r>
    </w:p>
    <w:p w:rsidR="00641734" w:rsidRPr="00641734" w:rsidRDefault="00641734" w:rsidP="00641734">
      <w:pPr>
        <w:rPr>
          <w:rFonts w:ascii="Arial" w:hAnsi="Arial" w:cs="Arial"/>
        </w:rPr>
      </w:pPr>
      <w:r w:rsidRPr="00641734">
        <w:rPr>
          <w:rFonts w:ascii="Arial" w:hAnsi="Arial" w:cs="Arial"/>
        </w:rPr>
        <w:t xml:space="preserve">    Dial(for higher quality, dial a number based on your current location):</w:t>
      </w:r>
    </w:p>
    <w:p w:rsidR="00641734" w:rsidRPr="00641734" w:rsidRDefault="00641734" w:rsidP="00641734">
      <w:pPr>
        <w:rPr>
          <w:rFonts w:ascii="Arial" w:hAnsi="Arial" w:cs="Arial"/>
        </w:rPr>
      </w:pPr>
      <w:r w:rsidRPr="00641734">
        <w:rPr>
          <w:rFonts w:ascii="Arial" w:hAnsi="Arial" w:cs="Arial"/>
        </w:rPr>
        <w:t xml:space="preserve">        US: +1 312 626 6799  or +1 646 876 9923  or +1 301 715 8592  or +1 253 215 8782  or +1 346 248 7799  or +1 408 638 0968  or +1 669 900 6833 </w:t>
      </w:r>
    </w:p>
    <w:p w:rsidR="00641734" w:rsidRPr="00641734" w:rsidRDefault="00641734" w:rsidP="00641734">
      <w:pPr>
        <w:rPr>
          <w:rFonts w:ascii="Arial" w:hAnsi="Arial" w:cs="Arial"/>
        </w:rPr>
      </w:pPr>
      <w:r w:rsidRPr="00641734">
        <w:rPr>
          <w:rFonts w:ascii="Arial" w:hAnsi="Arial" w:cs="Arial"/>
        </w:rPr>
        <w:t>Webinar ID: 953 9349 9548</w:t>
      </w:r>
    </w:p>
    <w:p w:rsidR="00641734" w:rsidRPr="00641734" w:rsidRDefault="00641734" w:rsidP="00641734">
      <w:pPr>
        <w:rPr>
          <w:rFonts w:ascii="Arial" w:hAnsi="Arial" w:cs="Arial"/>
        </w:rPr>
      </w:pPr>
      <w:r w:rsidRPr="00641734">
        <w:rPr>
          <w:rFonts w:ascii="Arial" w:hAnsi="Arial" w:cs="Arial"/>
        </w:rPr>
        <w:t xml:space="preserve">    International numbers available: </w:t>
      </w:r>
      <w:hyperlink r:id="rId9" w:history="1">
        <w:r w:rsidRPr="007420F1">
          <w:rPr>
            <w:rStyle w:val="Hyperlink"/>
            <w:rFonts w:ascii="Arial" w:hAnsi="Arial" w:cs="Arial"/>
          </w:rPr>
          <w:t>https://zoom.us/u/arZTkMcpW</w:t>
        </w:r>
      </w:hyperlink>
    </w:p>
    <w:p w:rsidR="00947655" w:rsidRPr="00641734" w:rsidRDefault="00947655" w:rsidP="00EA65AD">
      <w:pPr>
        <w:rPr>
          <w:rFonts w:ascii="Arial" w:hAnsi="Arial" w:cs="Arial"/>
        </w:rPr>
      </w:pPr>
    </w:p>
    <w:p w:rsidR="005D230A" w:rsidRPr="00EA65AD" w:rsidRDefault="005D230A" w:rsidP="00EA65AD">
      <w:pPr>
        <w:rPr>
          <w:rFonts w:ascii="Arial" w:hAnsi="Arial" w:cs="Arial"/>
        </w:rPr>
      </w:pPr>
    </w:p>
    <w:p w:rsidR="00C65E8D" w:rsidRDefault="00C65E8D">
      <w:pPr>
        <w:rPr>
          <w:rFonts w:ascii="Arial" w:hAnsi="Arial" w:cs="Arial"/>
        </w:rPr>
      </w:pPr>
      <w:r>
        <w:rPr>
          <w:rFonts w:ascii="Arial" w:hAnsi="Arial" w:cs="Arial"/>
        </w:rPr>
        <w:br w:type="page"/>
      </w:r>
    </w:p>
    <w:p w:rsidR="00C65E8D" w:rsidRPr="004121BB" w:rsidRDefault="00C65E8D" w:rsidP="00C65E8D">
      <w:pPr>
        <w:jc w:val="center"/>
        <w:rPr>
          <w:rFonts w:ascii="Arial" w:eastAsia="Times New Roman" w:hAnsi="Arial" w:cs="Arial"/>
          <w:b/>
          <w:sz w:val="28"/>
          <w:szCs w:val="28"/>
        </w:rPr>
      </w:pPr>
      <w:r>
        <w:rPr>
          <w:noProof/>
        </w:rPr>
        <w:lastRenderedPageBreak/>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C65E8D" w:rsidP="00C65E8D">
      <w:pPr>
        <w:jc w:val="center"/>
        <w:rPr>
          <w:rFonts w:ascii="Arial" w:eastAsia="Times New Roman" w:hAnsi="Arial" w:cs="Arial"/>
          <w:b/>
          <w:sz w:val="28"/>
          <w:szCs w:val="28"/>
        </w:rPr>
      </w:pPr>
      <w:r w:rsidRPr="004121BB">
        <w:rPr>
          <w:rFonts w:ascii="Arial" w:eastAsia="Times New Roman" w:hAnsi="Arial" w:cs="Arial"/>
          <w:b/>
          <w:sz w:val="28"/>
          <w:szCs w:val="28"/>
        </w:rPr>
        <w:t>Agenda</w:t>
      </w:r>
    </w:p>
    <w:p w:rsidR="00C65E8D" w:rsidRPr="004121BB" w:rsidRDefault="007420F1" w:rsidP="00C65E8D">
      <w:pPr>
        <w:jc w:val="center"/>
        <w:rPr>
          <w:rFonts w:ascii="Arial" w:eastAsia="Times New Roman" w:hAnsi="Arial" w:cs="Arial"/>
          <w:b/>
          <w:sz w:val="28"/>
          <w:szCs w:val="28"/>
        </w:rPr>
      </w:pPr>
      <w:r>
        <w:rPr>
          <w:rFonts w:ascii="Arial" w:eastAsia="Times New Roman" w:hAnsi="Arial" w:cs="Arial"/>
          <w:b/>
          <w:sz w:val="28"/>
          <w:szCs w:val="28"/>
        </w:rPr>
        <w:t>Dec</w:t>
      </w:r>
      <w:r w:rsidR="00F4461D">
        <w:rPr>
          <w:rFonts w:ascii="Arial" w:eastAsia="Times New Roman" w:hAnsi="Arial" w:cs="Arial"/>
          <w:b/>
          <w:sz w:val="28"/>
          <w:szCs w:val="28"/>
        </w:rPr>
        <w:t>em</w:t>
      </w:r>
      <w:r w:rsidR="00622716">
        <w:rPr>
          <w:rFonts w:ascii="Arial" w:eastAsia="Times New Roman" w:hAnsi="Arial" w:cs="Arial"/>
          <w:b/>
          <w:sz w:val="28"/>
          <w:szCs w:val="28"/>
        </w:rPr>
        <w:t xml:space="preserve">ber </w:t>
      </w:r>
      <w:r>
        <w:rPr>
          <w:rFonts w:ascii="Arial" w:eastAsia="Times New Roman" w:hAnsi="Arial" w:cs="Arial"/>
          <w:b/>
          <w:sz w:val="28"/>
          <w:szCs w:val="28"/>
        </w:rPr>
        <w:t>28</w:t>
      </w:r>
      <w:r w:rsidR="00C65E8D" w:rsidRPr="004121BB">
        <w:rPr>
          <w:rFonts w:ascii="Arial" w:eastAsia="Times New Roman" w:hAnsi="Arial" w:cs="Arial"/>
          <w:b/>
          <w:sz w:val="28"/>
          <w:szCs w:val="28"/>
        </w:rPr>
        <w:t>, 2020 at 7:00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w:t>
      </w:r>
      <w:r w:rsidR="003673D4">
        <w:rPr>
          <w:rFonts w:ascii="Arial" w:hAnsi="Arial" w:cs="Arial"/>
          <w:b/>
          <w:sz w:val="28"/>
          <w:szCs w:val="28"/>
        </w:rPr>
        <w:t>ia</w:t>
      </w:r>
      <w:r w:rsidRPr="00C65E8D">
        <w:rPr>
          <w:rFonts w:ascii="Arial" w:hAnsi="Arial" w:cs="Arial"/>
          <w:b/>
          <w:sz w:val="28"/>
          <w:szCs w:val="28"/>
        </w:rPr>
        <w:t xml:space="preserve"> Z</w:t>
      </w:r>
      <w:r w:rsidR="003673D4">
        <w:rPr>
          <w:rFonts w:ascii="Arial" w:hAnsi="Arial" w:cs="Arial"/>
          <w:b/>
          <w:sz w:val="28"/>
          <w:szCs w:val="28"/>
        </w:rPr>
        <w:t>oom</w:t>
      </w:r>
      <w:r w:rsidRPr="00C65E8D">
        <w:rPr>
          <w:rFonts w:ascii="Arial" w:hAnsi="Arial" w:cs="Arial"/>
          <w:b/>
          <w:sz w:val="28"/>
          <w:szCs w:val="28"/>
        </w:rPr>
        <w:t xml:space="preserve"> (electronic meeting)</w:t>
      </w:r>
    </w:p>
    <w:p w:rsidR="005D230A" w:rsidRDefault="005D230A" w:rsidP="005D230A">
      <w:pPr>
        <w:rPr>
          <w:rFonts w:ascii="Arial" w:hAnsi="Arial" w:cs="Arial"/>
        </w:rPr>
      </w:pPr>
    </w:p>
    <w:p w:rsidR="00C65E8D" w:rsidRDefault="00C65E8D" w:rsidP="005D230A">
      <w:pPr>
        <w:rPr>
          <w:rFonts w:ascii="Arial" w:hAnsi="Arial" w:cs="Arial"/>
        </w:rPr>
      </w:pPr>
    </w:p>
    <w:p w:rsidR="005D230A" w:rsidRPr="005D230A" w:rsidRDefault="005D230A" w:rsidP="003673D4">
      <w:pPr>
        <w:contextualSpacing/>
        <w:rPr>
          <w:rFonts w:ascii="Arial" w:hAnsi="Arial" w:cs="Arial"/>
        </w:rPr>
      </w:pPr>
    </w:p>
    <w:p w:rsidR="00622716" w:rsidRDefault="00622716" w:rsidP="00622716">
      <w:pPr>
        <w:numPr>
          <w:ilvl w:val="0"/>
          <w:numId w:val="1"/>
        </w:numPr>
        <w:spacing w:after="160" w:line="259" w:lineRule="auto"/>
        <w:contextualSpacing/>
        <w:rPr>
          <w:rFonts w:ascii="Arial" w:hAnsi="Arial" w:cs="Arial"/>
        </w:rPr>
      </w:pPr>
      <w:r w:rsidRPr="005D230A">
        <w:rPr>
          <w:rFonts w:ascii="Arial" w:hAnsi="Arial" w:cs="Arial"/>
        </w:rPr>
        <w:t>Approval of Minutes</w:t>
      </w:r>
      <w:bookmarkStart w:id="0" w:name="_GoBack"/>
      <w:bookmarkEnd w:id="0"/>
    </w:p>
    <w:p w:rsidR="000B167E" w:rsidRDefault="000B167E" w:rsidP="000B167E">
      <w:pPr>
        <w:spacing w:after="160" w:line="259" w:lineRule="auto"/>
        <w:contextualSpacing/>
        <w:rPr>
          <w:rFonts w:ascii="Arial" w:hAnsi="Arial" w:cs="Arial"/>
        </w:rPr>
      </w:pPr>
    </w:p>
    <w:p w:rsidR="00FA5050" w:rsidRPr="007B60CD" w:rsidRDefault="00FA5050" w:rsidP="007420F1">
      <w:pPr>
        <w:numPr>
          <w:ilvl w:val="0"/>
          <w:numId w:val="1"/>
        </w:numPr>
        <w:spacing w:after="120" w:line="259" w:lineRule="auto"/>
        <w:contextualSpacing/>
        <w:rPr>
          <w:rFonts w:ascii="Arial" w:hAnsi="Arial" w:cs="Arial"/>
        </w:rPr>
      </w:pPr>
      <w:r w:rsidRPr="007B60CD">
        <w:rPr>
          <w:rFonts w:ascii="Arial" w:hAnsi="Arial" w:cs="Arial"/>
        </w:rPr>
        <w:t>Sign Review</w:t>
      </w:r>
      <w:r w:rsidR="007420F1">
        <w:rPr>
          <w:rFonts w:ascii="Arial" w:hAnsi="Arial" w:cs="Arial"/>
        </w:rPr>
        <w:t xml:space="preserve"> </w:t>
      </w:r>
      <w:r w:rsidRPr="007B60CD">
        <w:rPr>
          <w:rFonts w:ascii="Arial" w:hAnsi="Arial" w:cs="Arial"/>
        </w:rPr>
        <w:t>- New Business</w:t>
      </w:r>
    </w:p>
    <w:p w:rsidR="007420F1" w:rsidRDefault="00955A64" w:rsidP="00C14CE9">
      <w:pPr>
        <w:pStyle w:val="ListParagraph"/>
        <w:numPr>
          <w:ilvl w:val="1"/>
          <w:numId w:val="1"/>
        </w:numPr>
        <w:ind w:left="1080"/>
        <w:rPr>
          <w:rFonts w:ascii="Arial" w:hAnsi="Arial" w:cs="Arial"/>
          <w:b/>
        </w:rPr>
      </w:pPr>
      <w:r w:rsidRPr="006536C6">
        <w:rPr>
          <w:rFonts w:ascii="Arial" w:hAnsi="Arial" w:cs="Arial"/>
          <w:b/>
          <w:u w:val="single"/>
        </w:rPr>
        <w:t xml:space="preserve">Case No. </w:t>
      </w:r>
      <w:r w:rsidR="00C14CE9" w:rsidRPr="006536C6">
        <w:rPr>
          <w:rFonts w:ascii="Arial" w:hAnsi="Arial" w:cs="Arial"/>
          <w:b/>
          <w:u w:val="single"/>
        </w:rPr>
        <w:t>25-20S – 11233 Manchester Rd – Zoning B</w:t>
      </w:r>
      <w:r w:rsidR="006536C6" w:rsidRPr="006536C6">
        <w:rPr>
          <w:rFonts w:ascii="Arial" w:hAnsi="Arial" w:cs="Arial"/>
          <w:b/>
          <w:u w:val="single"/>
        </w:rPr>
        <w:t>3</w:t>
      </w:r>
      <w:r w:rsidR="00C14CE9" w:rsidRPr="006536C6">
        <w:rPr>
          <w:rFonts w:ascii="Arial" w:hAnsi="Arial" w:cs="Arial"/>
          <w:b/>
          <w:u w:val="single"/>
        </w:rPr>
        <w:t xml:space="preserve"> </w:t>
      </w:r>
      <w:r w:rsidR="00C14CE9" w:rsidRPr="00C14CE9">
        <w:rPr>
          <w:rFonts w:ascii="Arial" w:hAnsi="Arial" w:cs="Arial"/>
          <w:b/>
        </w:rPr>
        <w:t xml:space="preserve">– </w:t>
      </w:r>
      <w:r w:rsidR="00C14CE9" w:rsidRPr="00C14CE9">
        <w:rPr>
          <w:rFonts w:ascii="Arial" w:hAnsi="Arial" w:cs="Arial"/>
        </w:rPr>
        <w:t>Piro Signs, applicant</w:t>
      </w:r>
      <w:r w:rsidR="00C14CE9">
        <w:rPr>
          <w:rFonts w:ascii="Arial" w:hAnsi="Arial" w:cs="Arial"/>
        </w:rPr>
        <w:tab/>
      </w:r>
      <w:r w:rsidR="006536C6">
        <w:rPr>
          <w:rFonts w:ascii="Arial" w:hAnsi="Arial" w:cs="Arial"/>
        </w:rPr>
        <w:t xml:space="preserve"> Shockwave Fitness tenant signage </w:t>
      </w:r>
      <w:r w:rsidR="00C14CE9">
        <w:rPr>
          <w:rFonts w:ascii="Arial" w:hAnsi="Arial" w:cs="Arial"/>
        </w:rPr>
        <w:tab/>
      </w:r>
      <w:r w:rsidR="006536C6">
        <w:rPr>
          <w:rFonts w:ascii="Arial" w:hAnsi="Arial" w:cs="Arial"/>
        </w:rPr>
        <w:t xml:space="preserve">Window sign 27”x145.16”=27.22 sq. ft. and door sign 22”x24”=3.67 </w:t>
      </w:r>
      <w:r w:rsidR="00ED1197">
        <w:rPr>
          <w:rFonts w:ascii="Arial" w:hAnsi="Arial" w:cs="Arial"/>
        </w:rPr>
        <w:t xml:space="preserve">sq. ft. </w:t>
      </w:r>
      <w:r w:rsidR="006536C6">
        <w:rPr>
          <w:rFonts w:ascii="Arial" w:hAnsi="Arial" w:cs="Arial"/>
        </w:rPr>
        <w:t xml:space="preserve"> </w:t>
      </w:r>
      <w:r w:rsidR="006536C6" w:rsidRPr="006536C6">
        <w:rPr>
          <w:rFonts w:ascii="Arial" w:hAnsi="Arial" w:cs="Arial"/>
          <w:b/>
        </w:rPr>
        <w:t>Total signage 30.89 square feet.</w:t>
      </w:r>
    </w:p>
    <w:p w:rsidR="007420F1" w:rsidRPr="00F35B5D" w:rsidRDefault="006536C6" w:rsidP="001F2824">
      <w:pPr>
        <w:pStyle w:val="ListParagraph"/>
        <w:numPr>
          <w:ilvl w:val="1"/>
          <w:numId w:val="1"/>
        </w:numPr>
        <w:ind w:left="1080"/>
        <w:rPr>
          <w:rFonts w:ascii="Arial" w:hAnsi="Arial" w:cs="Arial"/>
        </w:rPr>
      </w:pPr>
      <w:r w:rsidRPr="00F35B5D">
        <w:rPr>
          <w:rFonts w:ascii="Arial" w:hAnsi="Arial" w:cs="Arial"/>
          <w:b/>
          <w:u w:val="single"/>
        </w:rPr>
        <w:t xml:space="preserve">Case </w:t>
      </w:r>
      <w:r w:rsidR="00ED1197" w:rsidRPr="00F35B5D">
        <w:rPr>
          <w:rFonts w:ascii="Arial" w:hAnsi="Arial" w:cs="Arial"/>
          <w:b/>
          <w:u w:val="single"/>
        </w:rPr>
        <w:t>No. 26-20S – 11220 Manchester Rd. – Zoning B3</w:t>
      </w:r>
      <w:r w:rsidR="00ED1197" w:rsidRPr="00F35B5D">
        <w:rPr>
          <w:rFonts w:ascii="Arial" w:hAnsi="Arial" w:cs="Arial"/>
          <w:b/>
        </w:rPr>
        <w:t xml:space="preserve"> – </w:t>
      </w:r>
      <w:r w:rsidR="00ED1197" w:rsidRPr="00F35B5D">
        <w:rPr>
          <w:rFonts w:ascii="Arial" w:hAnsi="Arial" w:cs="Arial"/>
        </w:rPr>
        <w:t>Signarama, applicant</w:t>
      </w:r>
      <w:r w:rsidR="00ED1197" w:rsidRPr="00F35B5D">
        <w:rPr>
          <w:rFonts w:ascii="Arial" w:hAnsi="Arial" w:cs="Arial"/>
        </w:rPr>
        <w:tab/>
      </w:r>
      <w:r w:rsidR="00ED1197" w:rsidRPr="00F35B5D">
        <w:rPr>
          <w:rFonts w:ascii="Arial" w:hAnsi="Arial" w:cs="Arial"/>
        </w:rPr>
        <w:tab/>
        <w:t xml:space="preserve">Freedom Title tenant signage </w:t>
      </w:r>
      <w:r w:rsidR="00ED1197" w:rsidRPr="00F35B5D">
        <w:rPr>
          <w:rFonts w:ascii="Arial" w:hAnsi="Arial" w:cs="Arial"/>
        </w:rPr>
        <w:tab/>
        <w:t xml:space="preserve">Wall sign 52”x166”=69.94 sq. ft. and alter existing canopy sign 8”x58”=3.22 sq. ft.  </w:t>
      </w:r>
      <w:r w:rsidR="00ED1197" w:rsidRPr="00F35B5D">
        <w:rPr>
          <w:rFonts w:ascii="Arial" w:hAnsi="Arial" w:cs="Arial"/>
          <w:b/>
        </w:rPr>
        <w:t xml:space="preserve">Total signage = 63.16 square feet </w:t>
      </w:r>
    </w:p>
    <w:p w:rsidR="004F68BB" w:rsidRDefault="004F68BB" w:rsidP="007420F1">
      <w:pPr>
        <w:numPr>
          <w:ilvl w:val="0"/>
          <w:numId w:val="1"/>
        </w:numPr>
        <w:spacing w:after="120" w:line="259" w:lineRule="auto"/>
        <w:contextualSpacing/>
        <w:rPr>
          <w:rFonts w:ascii="Arial" w:hAnsi="Arial" w:cs="Arial"/>
        </w:rPr>
      </w:pPr>
      <w:r>
        <w:rPr>
          <w:rFonts w:ascii="Arial" w:hAnsi="Arial" w:cs="Arial"/>
        </w:rPr>
        <w:t>Commercial Review</w:t>
      </w:r>
      <w:r w:rsidR="003673D4">
        <w:rPr>
          <w:rFonts w:ascii="Arial" w:hAnsi="Arial" w:cs="Arial"/>
        </w:rPr>
        <w:t xml:space="preserve"> </w:t>
      </w:r>
      <w:r>
        <w:rPr>
          <w:rFonts w:ascii="Arial" w:hAnsi="Arial" w:cs="Arial"/>
        </w:rPr>
        <w:t>- New Business</w:t>
      </w:r>
    </w:p>
    <w:p w:rsidR="007420F1" w:rsidRPr="00F35B5D" w:rsidRDefault="007420F1" w:rsidP="00145FA9">
      <w:pPr>
        <w:pStyle w:val="ListParagraph"/>
        <w:numPr>
          <w:ilvl w:val="1"/>
          <w:numId w:val="1"/>
        </w:numPr>
        <w:tabs>
          <w:tab w:val="left" w:pos="360"/>
          <w:tab w:val="left" w:pos="1800"/>
        </w:tabs>
        <w:ind w:left="1080"/>
        <w:jc w:val="both"/>
        <w:rPr>
          <w:rFonts w:ascii="Arial" w:hAnsi="Arial" w:cs="Arial"/>
        </w:rPr>
      </w:pPr>
      <w:r w:rsidRPr="00F35B5D">
        <w:rPr>
          <w:rFonts w:ascii="Arial" w:hAnsi="Arial" w:cs="Arial"/>
          <w:b/>
          <w:u w:val="single"/>
        </w:rPr>
        <w:t xml:space="preserve">Case No. </w:t>
      </w:r>
      <w:r w:rsidR="00ED1197" w:rsidRPr="00F35B5D">
        <w:rPr>
          <w:rFonts w:ascii="Arial" w:hAnsi="Arial" w:cs="Arial"/>
          <w:b/>
          <w:u w:val="single"/>
        </w:rPr>
        <w:t>11-20C – 10233 Manchester Rd – Zoning B4/R4</w:t>
      </w:r>
      <w:r w:rsidR="00ED1197" w:rsidRPr="00F35B5D">
        <w:rPr>
          <w:rFonts w:ascii="Arial" w:hAnsi="Arial" w:cs="Arial"/>
          <w:b/>
        </w:rPr>
        <w:t xml:space="preserve"> – </w:t>
      </w:r>
      <w:r w:rsidR="00ED1197" w:rsidRPr="00F35B5D">
        <w:rPr>
          <w:rFonts w:ascii="Arial" w:hAnsi="Arial" w:cs="Arial"/>
        </w:rPr>
        <w:t>Meg Olsen, applicant</w:t>
      </w:r>
      <w:r w:rsidR="00ED1197" w:rsidRPr="00F35B5D">
        <w:rPr>
          <w:rFonts w:ascii="Arial" w:hAnsi="Arial" w:cs="Arial"/>
        </w:rPr>
        <w:tab/>
      </w:r>
      <w:r w:rsidR="00ED1197" w:rsidRPr="00F35B5D">
        <w:rPr>
          <w:rFonts w:ascii="Arial" w:hAnsi="Arial" w:cs="Arial"/>
        </w:rPr>
        <w:tab/>
        <w:t>Schnucks     exterior upgrades to building facade</w:t>
      </w:r>
    </w:p>
    <w:p w:rsidR="007420F1" w:rsidRDefault="007420F1" w:rsidP="005D230A">
      <w:pPr>
        <w:tabs>
          <w:tab w:val="left" w:pos="360"/>
          <w:tab w:val="left" w:pos="1800"/>
        </w:tabs>
        <w:contextualSpacing/>
        <w:jc w:val="both"/>
        <w:rPr>
          <w:rFonts w:ascii="Arial" w:hAnsi="Arial" w:cs="Arial"/>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Rafferty, Dick Gordon, Rob Forney and Adam Edelbrock. </w:t>
      </w:r>
      <w:r w:rsidR="00ED0F1C">
        <w:rPr>
          <w:rFonts w:ascii="Arial" w:eastAsia="+mn-ea" w:hAnsi="Arial" w:cs="Arial"/>
          <w:color w:val="000000"/>
          <w:kern w:val="24"/>
        </w:rPr>
        <w:t xml:space="preserve"> </w:t>
      </w:r>
      <w:r w:rsidRPr="005D230A">
        <w:rPr>
          <w:rFonts w:ascii="Arial" w:eastAsia="+mn-ea" w:hAnsi="Arial" w:cs="Arial"/>
          <w:color w:val="000000"/>
          <w:kern w:val="24"/>
        </w:rPr>
        <w:t>Council Liaison Kara Wurtz</w:t>
      </w:r>
    </w:p>
    <w:p w:rsidR="005D230A" w:rsidRPr="005D230A" w:rsidRDefault="005D230A" w:rsidP="005D230A">
      <w:pPr>
        <w:tabs>
          <w:tab w:val="left" w:pos="360"/>
          <w:tab w:val="left" w:pos="1800"/>
        </w:tabs>
        <w:contextualSpacing/>
        <w:jc w:val="both"/>
        <w:rPr>
          <w:rFonts w:ascii="Arial" w:eastAsia="+mn-ea" w:hAnsi="Arial" w:cs="Arial"/>
          <w:b/>
          <w:color w:val="000000"/>
          <w:kern w:val="24"/>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Pr="005D230A">
        <w:rPr>
          <w:rFonts w:ascii="Arial" w:eastAsia="+mn-ea" w:hAnsi="Arial" w:cs="Arial"/>
          <w:color w:val="000000"/>
          <w:kern w:val="24"/>
        </w:rPr>
        <w:t xml:space="preserve">  For full Architectural Review Board contact </w:t>
      </w:r>
      <w:r w:rsidR="007420F1" w:rsidRPr="005D230A">
        <w:rPr>
          <w:rFonts w:ascii="Arial" w:eastAsia="+mn-ea" w:hAnsi="Arial" w:cs="Arial"/>
          <w:color w:val="000000"/>
          <w:kern w:val="24"/>
        </w:rPr>
        <w:t>information,</w:t>
      </w:r>
      <w:r w:rsidRPr="005D230A">
        <w:rPr>
          <w:rFonts w:ascii="Arial" w:eastAsia="+mn-ea" w:hAnsi="Arial" w:cs="Arial"/>
          <w:color w:val="000000"/>
          <w:kern w:val="24"/>
        </w:rPr>
        <w:t xml:space="preserve"> please </w:t>
      </w:r>
      <w:r w:rsidR="007420F1">
        <w:rPr>
          <w:rFonts w:ascii="Arial" w:eastAsia="+mn-ea" w:hAnsi="Arial" w:cs="Arial"/>
          <w:color w:val="000000"/>
          <w:kern w:val="24"/>
        </w:rPr>
        <w:t>call</w:t>
      </w:r>
      <w:r w:rsidRPr="005D230A">
        <w:rPr>
          <w:rFonts w:ascii="Arial" w:eastAsia="+mn-ea" w:hAnsi="Arial" w:cs="Arial"/>
          <w:color w:val="000000"/>
          <w:kern w:val="24"/>
        </w:rPr>
        <w:t xml:space="preserve"> the Building Commissioner’s office </w:t>
      </w:r>
      <w:r w:rsidR="007420F1">
        <w:rPr>
          <w:rFonts w:ascii="Arial" w:eastAsia="+mn-ea" w:hAnsi="Arial" w:cs="Arial"/>
          <w:color w:val="000000"/>
          <w:kern w:val="24"/>
        </w:rPr>
        <w:t>at</w:t>
      </w:r>
      <w:r w:rsidRPr="005D230A">
        <w:rPr>
          <w:rFonts w:ascii="Arial" w:eastAsia="+mn-ea" w:hAnsi="Arial" w:cs="Arial"/>
          <w:color w:val="000000"/>
          <w:kern w:val="24"/>
        </w:rPr>
        <w:t xml:space="preserve"> 314-822-5823.  To contact the Building Commissioner, </w:t>
      </w:r>
      <w:r w:rsidR="007420F1">
        <w:rPr>
          <w:rFonts w:ascii="Arial" w:eastAsia="+mn-ea" w:hAnsi="Arial" w:cs="Arial"/>
          <w:color w:val="000000"/>
          <w:kern w:val="24"/>
        </w:rPr>
        <w:t xml:space="preserve">call </w:t>
      </w:r>
      <w:r w:rsidRPr="005D230A">
        <w:rPr>
          <w:rFonts w:ascii="Arial" w:eastAsia="+mn-ea" w:hAnsi="Arial" w:cs="Arial"/>
          <w:color w:val="000000"/>
          <w:kern w:val="24"/>
        </w:rPr>
        <w:t xml:space="preserve">Jack Schenck </w:t>
      </w:r>
      <w:r w:rsidR="007420F1">
        <w:rPr>
          <w:rFonts w:ascii="Arial" w:eastAsia="+mn-ea" w:hAnsi="Arial" w:cs="Arial"/>
          <w:color w:val="000000"/>
          <w:kern w:val="24"/>
        </w:rPr>
        <w:t>at</w:t>
      </w:r>
      <w:r w:rsidRPr="005D230A">
        <w:rPr>
          <w:rFonts w:ascii="Arial" w:eastAsia="+mn-ea" w:hAnsi="Arial" w:cs="Arial"/>
          <w:color w:val="000000"/>
          <w:kern w:val="24"/>
        </w:rPr>
        <w:t xml:space="preserve"> 314-822-5814.  </w:t>
      </w:r>
    </w:p>
    <w:p w:rsidR="005D230A" w:rsidRPr="005D230A" w:rsidRDefault="005D230A" w:rsidP="005D230A">
      <w:pPr>
        <w:ind w:left="360"/>
        <w:jc w:val="both"/>
        <w:rPr>
          <w:rFonts w:ascii="Arial" w:eastAsia="Times New Roman" w:hAnsi="Arial" w:cs="Arial"/>
          <w:bCs/>
        </w:rPr>
      </w:pPr>
    </w:p>
    <w:p w:rsidR="005D230A" w:rsidRPr="005D230A" w:rsidRDefault="005D230A" w:rsidP="005D230A">
      <w:pPr>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5D230A" w:rsidRDefault="005D230A" w:rsidP="005D230A">
      <w:pPr>
        <w:spacing w:line="213" w:lineRule="auto"/>
        <w:rPr>
          <w:rFonts w:ascii="Arial" w:eastAsia="Times New Roman" w:hAnsi="Arial" w:cs="Arial"/>
          <w:szCs w:val="20"/>
        </w:rPr>
      </w:pPr>
    </w:p>
    <w:p w:rsidR="003673D4" w:rsidRPr="005D230A" w:rsidRDefault="003673D4"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C: Bill Bensing, Director of Public Services</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Laurie Asche,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Kim Sansegraw, Deputy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Tim Griffin, Mayor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Kara Wurtz, Liaison</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Donna Poe, SBD</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Freddy Doss, Public Information Officer</w:t>
      </w:r>
    </w:p>
    <w:p w:rsidR="00F35B5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Jonathan Raiche, City Planner</w:t>
      </w:r>
    </w:p>
    <w:p w:rsidR="002C086E" w:rsidRPr="00C65E8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Amy Lowry, Landmarks Liaison</w:t>
      </w:r>
    </w:p>
    <w:sectPr w:rsidR="002C086E" w:rsidRPr="00C65E8D"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05" w:rsidRDefault="00250805">
      <w:r>
        <w:separator/>
      </w:r>
    </w:p>
  </w:endnote>
  <w:endnote w:type="continuationSeparator" w:id="0">
    <w:p w:rsidR="00250805" w:rsidRDefault="0025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05" w:rsidRDefault="00250805">
      <w:r>
        <w:separator/>
      </w:r>
    </w:p>
  </w:footnote>
  <w:footnote w:type="continuationSeparator" w:id="0">
    <w:p w:rsidR="00250805" w:rsidRDefault="0025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39D"/>
    <w:multiLevelType w:val="hybridMultilevel"/>
    <w:tmpl w:val="7310B39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9C2062"/>
    <w:multiLevelType w:val="hybridMultilevel"/>
    <w:tmpl w:val="4148D412"/>
    <w:lvl w:ilvl="0" w:tplc="04090013">
      <w:start w:val="1"/>
      <w:numFmt w:val="upperRoman"/>
      <w:lvlText w:val="%1."/>
      <w:lvlJc w:val="righ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E4106"/>
    <w:multiLevelType w:val="hybridMultilevel"/>
    <w:tmpl w:val="1018E31A"/>
    <w:lvl w:ilvl="0" w:tplc="36B2B1C2">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000283"/>
    <w:rsid w:val="000B167E"/>
    <w:rsid w:val="00116E06"/>
    <w:rsid w:val="00170C71"/>
    <w:rsid w:val="0017218C"/>
    <w:rsid w:val="001E170D"/>
    <w:rsid w:val="001F09EF"/>
    <w:rsid w:val="00220E13"/>
    <w:rsid w:val="00250805"/>
    <w:rsid w:val="002C086E"/>
    <w:rsid w:val="002F13E0"/>
    <w:rsid w:val="003673D4"/>
    <w:rsid w:val="00405CD8"/>
    <w:rsid w:val="004121BB"/>
    <w:rsid w:val="00473FD4"/>
    <w:rsid w:val="004E39B7"/>
    <w:rsid w:val="004E6E8B"/>
    <w:rsid w:val="004F68BB"/>
    <w:rsid w:val="00527C79"/>
    <w:rsid w:val="00540E9F"/>
    <w:rsid w:val="005D230A"/>
    <w:rsid w:val="00622716"/>
    <w:rsid w:val="006379DD"/>
    <w:rsid w:val="00641734"/>
    <w:rsid w:val="006444B9"/>
    <w:rsid w:val="006456AB"/>
    <w:rsid w:val="006536C6"/>
    <w:rsid w:val="006E285A"/>
    <w:rsid w:val="006E4D39"/>
    <w:rsid w:val="00700C5D"/>
    <w:rsid w:val="00715ABE"/>
    <w:rsid w:val="00733443"/>
    <w:rsid w:val="007420F1"/>
    <w:rsid w:val="00797D9F"/>
    <w:rsid w:val="0081511F"/>
    <w:rsid w:val="00854478"/>
    <w:rsid w:val="008A16DE"/>
    <w:rsid w:val="008D3146"/>
    <w:rsid w:val="00912B62"/>
    <w:rsid w:val="00947655"/>
    <w:rsid w:val="00955A64"/>
    <w:rsid w:val="00967555"/>
    <w:rsid w:val="009807D6"/>
    <w:rsid w:val="00A609DC"/>
    <w:rsid w:val="00B26956"/>
    <w:rsid w:val="00BD0F9F"/>
    <w:rsid w:val="00C14CE9"/>
    <w:rsid w:val="00C15CF5"/>
    <w:rsid w:val="00C65E8D"/>
    <w:rsid w:val="00CF32F6"/>
    <w:rsid w:val="00D31EFE"/>
    <w:rsid w:val="00D3408E"/>
    <w:rsid w:val="00D369EC"/>
    <w:rsid w:val="00DB1B03"/>
    <w:rsid w:val="00EA65AD"/>
    <w:rsid w:val="00ED0F1C"/>
    <w:rsid w:val="00ED1197"/>
    <w:rsid w:val="00ED5246"/>
    <w:rsid w:val="00F35B5D"/>
    <w:rsid w:val="00F4461D"/>
    <w:rsid w:val="00F521D5"/>
    <w:rsid w:val="00FA5050"/>
    <w:rsid w:val="00FA6405"/>
    <w:rsid w:val="00FA74CE"/>
    <w:rsid w:val="00FC36F3"/>
    <w:rsid w:val="00FC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B48"/>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 w:type="paragraph" w:styleId="ListParagraph">
    <w:name w:val="List Paragraph"/>
    <w:basedOn w:val="Normal"/>
    <w:uiPriority w:val="34"/>
    <w:qFormat/>
    <w:rsid w:val="004F68BB"/>
    <w:pPr>
      <w:ind w:left="720"/>
      <w:contextualSpacing/>
    </w:pPr>
  </w:style>
  <w:style w:type="paragraph" w:styleId="BalloonText">
    <w:name w:val="Balloon Text"/>
    <w:basedOn w:val="Normal"/>
    <w:link w:val="BalloonTextChar"/>
    <w:uiPriority w:val="99"/>
    <w:semiHidden/>
    <w:unhideWhenUsed/>
    <w:rsid w:val="0064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9349954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u/arZTkMc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6ED117C8.dotm</Template>
  <TotalTime>107</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TaMara Pelkey</cp:lastModifiedBy>
  <cp:revision>6</cp:revision>
  <cp:lastPrinted>2020-12-22T15:01:00Z</cp:lastPrinted>
  <dcterms:created xsi:type="dcterms:W3CDTF">2020-12-15T16:05:00Z</dcterms:created>
  <dcterms:modified xsi:type="dcterms:W3CDTF">2020-12-22T15:01:00Z</dcterms:modified>
</cp:coreProperties>
</file>