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rial" w:cs="Arial" w:hAnsi="Arial" w:eastAsia="Arial"/>
          <w:b w:val="1"/>
          <w:bCs w:val="1"/>
          <w:sz w:val="26"/>
          <w:szCs w:val="26"/>
        </w:rPr>
      </w:pPr>
      <w:r>
        <w:rPr>
          <w:rFonts w:ascii="Arial" w:hAnsi="Arial"/>
          <w:sz w:val="26"/>
          <w:szCs w:val="26"/>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1072515</wp:posOffset>
                </wp:positionH>
                <wp:positionV relativeFrom="page">
                  <wp:posOffset>490852</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Outdoor Public Art Committee Minutes</w:t>
                            </w:r>
                          </w:p>
                          <w:p>
                            <w:pPr>
                              <w:pStyle w:val="Body A"/>
                              <w:jc w:val="center"/>
                              <w:rPr>
                                <w:rFonts w:ascii="Arial" w:cs="Arial" w:hAnsi="Arial" w:eastAsia="Arial"/>
                                <w:b w:val="1"/>
                                <w:bCs w:val="1"/>
                              </w:rPr>
                            </w:pPr>
                            <w:r>
                              <w:rPr>
                                <w:rFonts w:ascii="Arial" w:hAnsi="Arial"/>
                                <w:b w:val="1"/>
                                <w:bCs w:val="1"/>
                                <w:rtl w:val="0"/>
                                <w:lang w:val="en-US"/>
                              </w:rPr>
                              <w:t>Monday,</w:t>
                            </w:r>
                            <w:r>
                              <w:rPr>
                                <w:rFonts w:ascii="Arial" w:hAnsi="Arial"/>
                                <w:b w:val="1"/>
                                <w:bCs w:val="1"/>
                                <w:rtl w:val="0"/>
                                <w:lang w:val="en-US"/>
                              </w:rPr>
                              <w:t xml:space="preserve"> December 11th</w:t>
                            </w:r>
                            <w:r>
                              <w:rPr>
                                <w:rFonts w:ascii="Arial" w:hAnsi="Arial"/>
                                <w:b w:val="1"/>
                                <w:bCs w:val="1"/>
                                <w:rtl w:val="0"/>
                                <w:lang w:val="en-US"/>
                              </w:rPr>
                              <w:t xml:space="preserve">, </w:t>
                            </w:r>
                            <w:r>
                              <w:rPr>
                                <w:rFonts w:ascii="Arial" w:hAnsi="Arial"/>
                                <w:b w:val="1"/>
                                <w:bCs w:val="1"/>
                                <w:rtl w:val="0"/>
                                <w:lang w:val="pt-PT"/>
                              </w:rPr>
                              <w:t>2023, 4:00 p.m.</w:t>
                            </w:r>
                          </w:p>
                          <w:p>
                            <w:pPr>
                              <w:pStyle w:val="Body A"/>
                              <w:jc w:val="center"/>
                            </w:pPr>
                            <w:r>
                              <w:rPr>
                                <w:rFonts w:ascii="Arial" w:hAnsi="Arial"/>
                                <w:b w:val="1"/>
                                <w:bCs w:val="1"/>
                                <w:u w:color="9a403e"/>
                                <w:rtl w:val="0"/>
                                <w:lang w:val="en-US"/>
                              </w:rPr>
                              <w:t>Kirkwood Performing Arts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4.5pt;margin-top:38.6pt;width:442.1pt;height:105.4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Outdoor Public Art Committee Minutes</w:t>
                      </w:r>
                    </w:p>
                    <w:p>
                      <w:pPr>
                        <w:pStyle w:val="Body A"/>
                        <w:jc w:val="center"/>
                        <w:rPr>
                          <w:rFonts w:ascii="Arial" w:cs="Arial" w:hAnsi="Arial" w:eastAsia="Arial"/>
                          <w:b w:val="1"/>
                          <w:bCs w:val="1"/>
                        </w:rPr>
                      </w:pPr>
                      <w:r>
                        <w:rPr>
                          <w:rFonts w:ascii="Arial" w:hAnsi="Arial"/>
                          <w:b w:val="1"/>
                          <w:bCs w:val="1"/>
                          <w:rtl w:val="0"/>
                          <w:lang w:val="en-US"/>
                        </w:rPr>
                        <w:t>Monday,</w:t>
                      </w:r>
                      <w:r>
                        <w:rPr>
                          <w:rFonts w:ascii="Arial" w:hAnsi="Arial"/>
                          <w:b w:val="1"/>
                          <w:bCs w:val="1"/>
                          <w:rtl w:val="0"/>
                          <w:lang w:val="en-US"/>
                        </w:rPr>
                        <w:t xml:space="preserve"> December 11th</w:t>
                      </w:r>
                      <w:r>
                        <w:rPr>
                          <w:rFonts w:ascii="Arial" w:hAnsi="Arial"/>
                          <w:b w:val="1"/>
                          <w:bCs w:val="1"/>
                          <w:rtl w:val="0"/>
                          <w:lang w:val="en-US"/>
                        </w:rPr>
                        <w:t xml:space="preserve">, </w:t>
                      </w:r>
                      <w:r>
                        <w:rPr>
                          <w:rFonts w:ascii="Arial" w:hAnsi="Arial"/>
                          <w:b w:val="1"/>
                          <w:bCs w:val="1"/>
                          <w:rtl w:val="0"/>
                          <w:lang w:val="pt-PT"/>
                        </w:rPr>
                        <w:t>2023, 4:00 p.m.</w:t>
                      </w:r>
                    </w:p>
                    <w:p>
                      <w:pPr>
                        <w:pStyle w:val="Body A"/>
                        <w:jc w:val="center"/>
                      </w:pPr>
                      <w:r>
                        <w:rPr>
                          <w:rFonts w:ascii="Arial" w:hAnsi="Arial"/>
                          <w:b w:val="1"/>
                          <w:bCs w:val="1"/>
                          <w:u w:color="9a403e"/>
                          <w:rtl w:val="0"/>
                          <w:lang w:val="en-US"/>
                        </w:rPr>
                        <w:t>Kirkwood Performing Arts Center</w:t>
                      </w:r>
                    </w:p>
                  </w:txbxContent>
                </v:textbox>
                <w10:wrap type="none" side="bothSides" anchorx="page" anchory="page"/>
              </v:shape>
            </w:pict>
          </mc:Fallback>
        </mc:AlternateContent>
      </w:r>
    </w:p>
    <w:p>
      <w:pPr>
        <w:pStyle w:val="Body A"/>
        <w:rPr>
          <w:rFonts w:ascii="Arial" w:cs="Arial" w:hAnsi="Arial" w:eastAsia="Arial"/>
          <w:b w:val="1"/>
          <w:bCs w:val="1"/>
          <w:sz w:val="26"/>
          <w:szCs w:val="26"/>
        </w:rPr>
      </w:pPr>
    </w:p>
    <w:p>
      <w:pPr>
        <w:pStyle w:val="Body A"/>
        <w:rPr>
          <w:rFonts w:ascii="Arial" w:cs="Arial" w:hAnsi="Arial" w:eastAsia="Arial"/>
          <w:b w:val="1"/>
          <w:bCs w:val="1"/>
          <w:sz w:val="26"/>
          <w:szCs w:val="26"/>
        </w:rPr>
      </w:pPr>
    </w:p>
    <w:p>
      <w:pPr>
        <w:pStyle w:val="Body A"/>
        <w:rPr>
          <w:rFonts w:ascii="Arial" w:cs="Arial" w:hAnsi="Arial" w:eastAsia="Arial"/>
          <w:b w:val="1"/>
          <w:bCs w:val="1"/>
          <w:sz w:val="26"/>
          <w:szCs w:val="26"/>
        </w:rPr>
      </w:pPr>
    </w:p>
    <w:p>
      <w:pPr>
        <w:pStyle w:val="List Number"/>
        <w:spacing w:before="0"/>
        <w:rPr>
          <w:rFonts w:ascii="Arial" w:cs="Arial" w:hAnsi="Arial" w:eastAsia="Arial"/>
          <w:b w:val="1"/>
          <w:bCs w:val="1"/>
          <w:sz w:val="26"/>
          <w:szCs w:val="26"/>
        </w:rPr>
      </w:pPr>
    </w:p>
    <w:p>
      <w:pPr>
        <w:pStyle w:val="List Number"/>
        <w:spacing w:before="0"/>
        <w:rPr>
          <w:rFonts w:ascii="Arial" w:cs="Arial" w:hAnsi="Arial" w:eastAsia="Arial"/>
        </w:rPr>
      </w:pPr>
      <w:r>
        <w:rPr>
          <w:rFonts w:ascii="Arial" w:cs="Arial" w:hAnsi="Arial" w:eastAsia="Arial"/>
          <w:b w:val="1"/>
          <w:bCs w:val="1"/>
          <w:sz w:val="26"/>
          <w:szCs w:val="26"/>
        </w:rPr>
        <w:tab/>
        <w:tab/>
      </w:r>
    </w:p>
    <w:p>
      <w:pPr>
        <w:pStyle w:val="List Number"/>
        <w:spacing w:before="0"/>
        <w:rPr>
          <w:rFonts w:ascii="Arial" w:cs="Arial" w:hAnsi="Arial" w:eastAsia="Arial"/>
          <w:b w:val="1"/>
          <w:bCs w:val="1"/>
          <w:sz w:val="26"/>
          <w:szCs w:val="26"/>
        </w:rPr>
      </w:pPr>
      <w:r>
        <w:rPr>
          <w:rFonts w:ascii="Arial" w:cs="Arial" w:hAnsi="Arial" w:eastAsia="Arial"/>
          <w:sz w:val="26"/>
          <w:szCs w:val="26"/>
        </w:rPr>
        <w:tab/>
        <w:tab/>
      </w:r>
    </w:p>
    <w:p>
      <w:pPr>
        <w:pStyle w:val="List Number"/>
        <w:spacing w:before="0"/>
        <w:rPr>
          <w:rFonts w:ascii="Arial" w:cs="Arial" w:hAnsi="Arial" w:eastAsia="Arial"/>
          <w:sz w:val="26"/>
          <w:szCs w:val="26"/>
        </w:rPr>
      </w:pPr>
      <w:r>
        <w:rPr>
          <w:rFonts w:ascii="Arial" w:cs="Arial" w:hAnsi="Arial" w:eastAsia="Arial"/>
          <w:b w:val="1"/>
          <w:bCs w:val="1"/>
          <w:sz w:val="26"/>
          <w:szCs w:val="26"/>
          <w:rtl w:val="0"/>
        </w:rPr>
        <w:tab/>
        <w:tab/>
        <w:t xml:space="preserve">IN ATTENDANCE: </w:t>
      </w:r>
      <w:r>
        <w:rPr>
          <w:rFonts w:ascii="Arial" w:hAnsi="Arial"/>
          <w:sz w:val="26"/>
          <w:szCs w:val="26"/>
          <w:rtl w:val="0"/>
          <w:lang w:val="en-US"/>
        </w:rPr>
        <w:t>Zoe Perkins, Glenda Hares,</w:t>
      </w:r>
      <w:r>
        <w:rPr>
          <w:rFonts w:ascii="Arial" w:hAnsi="Arial"/>
          <w:sz w:val="26"/>
          <w:szCs w:val="26"/>
          <w:rtl w:val="0"/>
          <w:lang w:val="en-US"/>
        </w:rPr>
        <w:t xml:space="preserve"> </w:t>
      </w:r>
      <w:r>
        <w:rPr>
          <w:rFonts w:ascii="Arial" w:hAnsi="Arial"/>
          <w:sz w:val="26"/>
          <w:szCs w:val="26"/>
          <w:rtl w:val="0"/>
          <w:lang w:val="en-US"/>
        </w:rPr>
        <w:t xml:space="preserve">April Morris, Jonathan Raiche, </w:t>
      </w:r>
      <w:r>
        <w:rPr>
          <w:rFonts w:ascii="Arial" w:cs="Arial" w:hAnsi="Arial" w:eastAsia="Arial"/>
          <w:sz w:val="26"/>
          <w:szCs w:val="26"/>
          <w:rtl w:val="0"/>
        </w:rPr>
        <w:tab/>
        <w:tab/>
        <w:tab/>
        <w:tab/>
        <w:t xml:space="preserve">Donna Poe,  </w:t>
      </w:r>
      <w:r>
        <w:rPr>
          <w:rFonts w:ascii="Arial" w:hAnsi="Arial"/>
          <w:sz w:val="26"/>
          <w:szCs w:val="26"/>
          <w:rtl w:val="0"/>
          <w:lang w:val="en-US"/>
        </w:rPr>
        <w:t>Art McDonnell, Liz Crabtree. Kyle Henke</w:t>
      </w:r>
    </w:p>
    <w:p>
      <w:pPr>
        <w:pStyle w:val="List Number"/>
        <w:spacing w:before="0"/>
        <w:rPr>
          <w:rFonts w:ascii="Arial" w:cs="Arial" w:hAnsi="Arial" w:eastAsia="Arial"/>
          <w:sz w:val="26"/>
          <w:szCs w:val="26"/>
        </w:rPr>
      </w:pPr>
      <w:r>
        <w:rPr>
          <w:rFonts w:ascii="Arial" w:cs="Arial" w:hAnsi="Arial" w:eastAsia="Arial"/>
          <w:sz w:val="26"/>
          <w:szCs w:val="26"/>
          <w:rtl w:val="0"/>
        </w:rPr>
        <w:tab/>
        <w:tab/>
        <w:t>Not in attendane: Rachel Brandt, Dana Turkovic, Brian Hayden</w:t>
      </w:r>
      <w:r>
        <w:rPr>
          <w:rFonts w:ascii="Arial" w:hAnsi="Arial"/>
          <w:sz w:val="26"/>
          <w:szCs w:val="26"/>
          <w:rtl w:val="0"/>
          <w:lang w:val="en-US"/>
        </w:rPr>
        <w:t>, Andy Polonia</w:t>
      </w:r>
    </w:p>
    <w:p>
      <w:pPr>
        <w:pStyle w:val="List Number"/>
        <w:spacing w:before="0"/>
        <w:rPr>
          <w:rFonts w:ascii="Arial" w:cs="Arial" w:hAnsi="Arial" w:eastAsia="Arial"/>
          <w:b w:val="1"/>
          <w:bCs w:val="1"/>
          <w:sz w:val="26"/>
          <w:szCs w:val="26"/>
        </w:rPr>
      </w:pPr>
    </w:p>
    <w:p>
      <w:pPr>
        <w:pStyle w:val="List Number"/>
        <w:spacing w:before="0"/>
        <w:rPr>
          <w:rFonts w:ascii="Arial" w:cs="Arial" w:hAnsi="Arial" w:eastAsia="Arial"/>
          <w:b w:val="1"/>
          <w:bCs w:val="1"/>
          <w:sz w:val="26"/>
          <w:szCs w:val="26"/>
        </w:rPr>
      </w:pPr>
    </w:p>
    <w:p>
      <w:pPr>
        <w:pStyle w:val="List Number"/>
        <w:numPr>
          <w:ilvl w:val="0"/>
          <w:numId w:val="2"/>
        </w:numPr>
        <w:bidi w:val="0"/>
        <w:spacing w:before="0"/>
        <w:ind w:right="0"/>
        <w:jc w:val="left"/>
        <w:rPr>
          <w:rFonts w:ascii="Arial" w:hAnsi="Arial"/>
          <w:b w:val="1"/>
          <w:bCs w:val="1"/>
          <w:sz w:val="26"/>
          <w:szCs w:val="26"/>
          <w:rtl w:val="0"/>
          <w:lang w:val="en-US"/>
        </w:rPr>
      </w:pPr>
      <w:r>
        <w:rPr>
          <w:rFonts w:ascii="Arial" w:hAnsi="Arial"/>
          <w:b w:val="1"/>
          <w:bCs w:val="1"/>
          <w:sz w:val="26"/>
          <w:szCs w:val="26"/>
          <w:rtl w:val="0"/>
          <w:lang w:val="en-US"/>
        </w:rPr>
        <w:t>CITIZEN COMMENTS</w:t>
      </w:r>
      <w:r>
        <w:rPr>
          <w:rFonts w:ascii="Arial" w:hAnsi="Arial"/>
          <w:b w:val="0"/>
          <w:bCs w:val="0"/>
          <w:sz w:val="26"/>
          <w:szCs w:val="26"/>
          <w:rtl w:val="0"/>
          <w:lang w:val="en-US"/>
        </w:rPr>
        <w:t xml:space="preserve"> -None</w:t>
      </w:r>
    </w:p>
    <w:p>
      <w:pPr>
        <w:pStyle w:val="List Number"/>
        <w:spacing w:before="0"/>
        <w:rPr>
          <w:rFonts w:ascii="Arial" w:cs="Arial" w:hAnsi="Arial" w:eastAsia="Arial"/>
          <w:sz w:val="26"/>
          <w:szCs w:val="26"/>
        </w:rPr>
      </w:pPr>
    </w:p>
    <w:p>
      <w:pPr>
        <w:pStyle w:val="List Number"/>
        <w:numPr>
          <w:ilvl w:val="0"/>
          <w:numId w:val="2"/>
        </w:numPr>
        <w:bidi w:val="0"/>
        <w:spacing w:before="0"/>
        <w:ind w:right="0"/>
        <w:jc w:val="left"/>
        <w:rPr>
          <w:rFonts w:ascii="Arial" w:hAnsi="Arial"/>
          <w:b w:val="1"/>
          <w:bCs w:val="1"/>
          <w:sz w:val="26"/>
          <w:szCs w:val="26"/>
          <w:rtl w:val="0"/>
          <w:lang w:val="en-US"/>
        </w:rPr>
      </w:pPr>
      <w:r>
        <w:rPr>
          <w:rFonts w:ascii="Arial" w:hAnsi="Arial"/>
          <w:b w:val="1"/>
          <w:bCs w:val="1"/>
          <w:sz w:val="26"/>
          <w:szCs w:val="26"/>
          <w:rtl w:val="0"/>
          <w:lang w:val="en-US"/>
        </w:rPr>
        <w:t xml:space="preserve">APPROVAL OF </w:t>
      </w:r>
      <w:r>
        <w:rPr>
          <w:rFonts w:ascii="Arial" w:hAnsi="Arial"/>
          <w:b w:val="1"/>
          <w:bCs w:val="1"/>
          <w:sz w:val="26"/>
          <w:szCs w:val="26"/>
          <w:rtl w:val="0"/>
          <w:lang w:val="en-US"/>
        </w:rPr>
        <w:t>OCTOBER 9</w:t>
      </w:r>
      <w:r>
        <w:rPr>
          <w:rFonts w:ascii="Arial" w:hAnsi="Arial"/>
          <w:b w:val="1"/>
          <w:bCs w:val="1"/>
          <w:sz w:val="26"/>
          <w:szCs w:val="26"/>
          <w:rtl w:val="0"/>
          <w:lang w:val="en-US"/>
        </w:rPr>
        <w:t>TH, 2023 MEETING MINUTES-</w:t>
      </w:r>
      <w:r>
        <w:rPr>
          <w:rFonts w:ascii="Arial" w:hAnsi="Arial"/>
          <w:b w:val="0"/>
          <w:bCs w:val="0"/>
          <w:sz w:val="26"/>
          <w:szCs w:val="26"/>
          <w:rtl w:val="0"/>
          <w:lang w:val="en-US"/>
        </w:rPr>
        <w:t>A motion to pass the minutes was made by</w:t>
      </w:r>
      <w:r>
        <w:rPr>
          <w:rFonts w:ascii="Arial" w:hAnsi="Arial"/>
          <w:b w:val="1"/>
          <w:bCs w:val="1"/>
          <w:sz w:val="26"/>
          <w:szCs w:val="26"/>
          <w:rtl w:val="0"/>
          <w:lang w:val="en-US"/>
        </w:rPr>
        <w:t xml:space="preserve"> </w:t>
      </w:r>
      <w:r>
        <w:rPr>
          <w:rFonts w:ascii="Arial" w:hAnsi="Arial"/>
          <w:b w:val="0"/>
          <w:bCs w:val="0"/>
          <w:sz w:val="26"/>
          <w:szCs w:val="26"/>
          <w:rtl w:val="0"/>
          <w:lang w:val="en-US"/>
        </w:rPr>
        <w:t xml:space="preserve">April and seconded by </w:t>
      </w:r>
      <w:r>
        <w:rPr>
          <w:rFonts w:ascii="Arial" w:hAnsi="Arial"/>
          <w:b w:val="0"/>
          <w:bCs w:val="0"/>
          <w:sz w:val="26"/>
          <w:szCs w:val="26"/>
          <w:rtl w:val="0"/>
          <w:lang w:val="en-US"/>
        </w:rPr>
        <w:t xml:space="preserve">Art. </w:t>
      </w:r>
      <w:r>
        <w:rPr>
          <w:rFonts w:ascii="Arial" w:hAnsi="Arial"/>
          <w:b w:val="0"/>
          <w:bCs w:val="0"/>
          <w:sz w:val="26"/>
          <w:szCs w:val="26"/>
          <w:rtl w:val="0"/>
          <w:lang w:val="en-US"/>
        </w:rPr>
        <w:t xml:space="preserve"> Minutes approved</w:t>
      </w:r>
      <w:r>
        <w:rPr>
          <w:rFonts w:ascii="Arial" w:hAnsi="Arial"/>
          <w:b w:val="0"/>
          <w:bCs w:val="0"/>
          <w:sz w:val="26"/>
          <w:szCs w:val="26"/>
          <w:rtl w:val="0"/>
          <w:lang w:val="en-US"/>
        </w:rPr>
        <w:t xml:space="preserve"> ad written.</w:t>
      </w:r>
    </w:p>
    <w:p>
      <w:pPr>
        <w:pStyle w:val="List Paragraph"/>
        <w:rPr>
          <w:rFonts w:ascii="Arial" w:cs="Arial" w:hAnsi="Arial" w:eastAsia="Arial"/>
          <w:b w:val="1"/>
          <w:bCs w:val="1"/>
          <w:sz w:val="26"/>
          <w:szCs w:val="26"/>
        </w:rPr>
      </w:pPr>
    </w:p>
    <w:p>
      <w:pPr>
        <w:pStyle w:val="List Number"/>
        <w:numPr>
          <w:ilvl w:val="0"/>
          <w:numId w:val="3"/>
        </w:numPr>
        <w:bidi w:val="0"/>
        <w:spacing w:before="0"/>
        <w:ind w:right="0"/>
        <w:jc w:val="left"/>
        <w:rPr>
          <w:rFonts w:ascii="Arial" w:hAnsi="Arial"/>
          <w:b w:val="1"/>
          <w:bCs w:val="1"/>
          <w:sz w:val="26"/>
          <w:szCs w:val="26"/>
          <w:rtl w:val="0"/>
          <w:lang w:val="en-US"/>
        </w:rPr>
      </w:pPr>
      <w:r>
        <w:rPr>
          <w:rFonts w:ascii="Arial" w:hAnsi="Arial"/>
          <w:b w:val="1"/>
          <w:bCs w:val="1"/>
          <w:sz w:val="26"/>
          <w:szCs w:val="26"/>
          <w:rtl w:val="0"/>
          <w:lang w:val="en-US"/>
        </w:rPr>
        <w:t xml:space="preserve">UNFINISHED BUSINESS </w:t>
      </w:r>
    </w:p>
    <w:p>
      <w:pPr>
        <w:pStyle w:val="List Number"/>
        <w:spacing w:before="0"/>
        <w:rPr>
          <w:rFonts w:ascii="Arial" w:cs="Arial" w:hAnsi="Arial" w:eastAsia="Arial"/>
          <w:sz w:val="26"/>
          <w:szCs w:val="26"/>
        </w:rPr>
      </w:pPr>
    </w:p>
    <w:p>
      <w:pPr>
        <w:pStyle w:val="List Number"/>
        <w:numPr>
          <w:ilvl w:val="1"/>
          <w:numId w:val="3"/>
        </w:numPr>
        <w:bidi w:val="0"/>
        <w:spacing w:before="0"/>
        <w:ind w:right="0"/>
        <w:jc w:val="left"/>
        <w:rPr>
          <w:rFonts w:ascii="Arial" w:hAnsi="Arial"/>
          <w:sz w:val="26"/>
          <w:szCs w:val="26"/>
          <w:rtl w:val="0"/>
          <w:lang w:val="en-US"/>
        </w:rPr>
      </w:pPr>
      <w:r>
        <w:rPr>
          <w:rFonts w:ascii="Arial" w:hAnsi="Arial"/>
          <w:b w:val="1"/>
          <w:bCs w:val="1"/>
          <w:sz w:val="26"/>
          <w:szCs w:val="26"/>
          <w:rtl w:val="0"/>
          <w:lang w:val="en-US"/>
        </w:rPr>
        <w:t>KPAC east entrance site project update-</w:t>
      </w:r>
      <w:r>
        <w:rPr>
          <w:rFonts w:ascii="Arial" w:hAnsi="Arial"/>
          <w:b w:val="1"/>
          <w:bCs w:val="1"/>
          <w:sz w:val="26"/>
          <w:szCs w:val="26"/>
          <w:rtl w:val="0"/>
          <w:lang w:val="en-US"/>
        </w:rPr>
        <w:t xml:space="preserve"> </w:t>
      </w:r>
      <w:r>
        <w:rPr>
          <w:rFonts w:ascii="Arial" w:hAnsi="Arial"/>
          <w:sz w:val="26"/>
          <w:szCs w:val="26"/>
          <w:rtl w:val="0"/>
          <w:lang w:val="en-US"/>
        </w:rPr>
        <w:t xml:space="preserve">Funding for Mensch sculpture still underway. </w:t>
      </w:r>
    </w:p>
    <w:p>
      <w:pPr>
        <w:pStyle w:val="List Number"/>
        <w:numPr>
          <w:ilvl w:val="1"/>
          <w:numId w:val="3"/>
        </w:numPr>
        <w:bidi w:val="0"/>
        <w:spacing w:before="0"/>
        <w:ind w:right="0"/>
        <w:jc w:val="left"/>
        <w:rPr>
          <w:rFonts w:ascii="Arial" w:hAnsi="Arial"/>
          <w:b w:val="1"/>
          <w:bCs w:val="1"/>
          <w:sz w:val="26"/>
          <w:szCs w:val="26"/>
          <w:rtl w:val="0"/>
          <w:lang w:val="en-US"/>
        </w:rPr>
      </w:pPr>
      <w:r>
        <w:rPr>
          <w:rFonts w:ascii="Arial" w:hAnsi="Arial"/>
          <w:b w:val="1"/>
          <w:bCs w:val="1"/>
          <w:sz w:val="26"/>
          <w:szCs w:val="26"/>
          <w:rtl w:val="0"/>
          <w:lang w:val="en-US"/>
        </w:rPr>
        <w:t>Review of visit to SBD for Future Projects</w:t>
      </w:r>
      <w:r>
        <w:rPr>
          <w:rFonts w:ascii="Arial" w:hAnsi="Arial"/>
          <w:b w:val="1"/>
          <w:bCs w:val="1"/>
          <w:sz w:val="26"/>
          <w:szCs w:val="26"/>
          <w:rtl w:val="0"/>
          <w:lang w:val="en-US"/>
        </w:rPr>
        <w:t>-</w:t>
      </w:r>
      <w:r>
        <w:rPr>
          <w:rFonts w:ascii="Arial" w:hAnsi="Arial"/>
          <w:b w:val="1"/>
          <w:bCs w:val="1"/>
          <w:sz w:val="26"/>
          <w:szCs w:val="26"/>
          <w:rtl w:val="0"/>
          <w:lang w:val="en-US"/>
        </w:rPr>
        <w:t xml:space="preserve"> </w:t>
      </w:r>
      <w:r>
        <w:rPr>
          <w:rFonts w:ascii="Arial" w:hAnsi="Arial"/>
          <w:b w:val="0"/>
          <w:bCs w:val="0"/>
          <w:sz w:val="26"/>
          <w:szCs w:val="26"/>
          <w:rtl w:val="0"/>
          <w:lang w:val="en-US"/>
        </w:rPr>
        <w:t xml:space="preserve">A review/discussion of the SBD tour ensued that helped establish priorities. Jonathan mentioned that the Argonne Road project includes raised intersections at Clay and Argonne and at Jefferson and Clay. Grants Trail is also a project downtown. Top priority is the Farmers Market greenway since it is very visible area and space allows for a high profile project. Zoe will look into RAC (Regional Arts Council) grant eligibility for this project. Some members felt timing may be an issue. Applications are due in March or April. With one year to complete.  It was unclear if the Kirkwood Arts Foundation would support a sculpture project. Bisso Park was determined to be the second priority. However, it was noted that the most needed improvements needed were lights, plants and hardscaping which may not fit the OPAC (Outdoor Public Art Committee) and KAC policy statement. Zoe encouraged people to think of possible ideas for this park. The Jefferson Alley is utilized by businesses and more problematic in terms of safety and aesthetics. Art referenced Manchester Road as a potential project, however no details were provided. Kyle commented that there are two pads in Kirkwood Park with no artwork. He will cap the two label posts. Zoe had the label holders flattened because they were purposely bend by vandals. </w:t>
      </w:r>
    </w:p>
    <w:p>
      <w:pPr>
        <w:pStyle w:val="List Number"/>
        <w:bidi w:val="0"/>
        <w:spacing w:before="0"/>
        <w:ind w:left="0" w:right="0" w:firstLine="0"/>
        <w:jc w:val="left"/>
        <w:rPr>
          <w:rFonts w:ascii="Arial" w:cs="Arial" w:hAnsi="Arial" w:eastAsia="Arial"/>
          <w:b w:val="1"/>
          <w:bCs w:val="1"/>
          <w:sz w:val="26"/>
          <w:szCs w:val="26"/>
          <w:rtl w:val="0"/>
        </w:rPr>
      </w:pPr>
    </w:p>
    <w:p>
      <w:pPr>
        <w:pStyle w:val="List Number"/>
        <w:numPr>
          <w:ilvl w:val="1"/>
          <w:numId w:val="3"/>
        </w:numPr>
        <w:bidi w:val="0"/>
        <w:spacing w:before="0"/>
        <w:ind w:right="0"/>
        <w:jc w:val="left"/>
        <w:rPr>
          <w:rFonts w:ascii="Arial" w:hAnsi="Arial"/>
          <w:b w:val="1"/>
          <w:bCs w:val="1"/>
          <w:sz w:val="26"/>
          <w:szCs w:val="26"/>
          <w:rtl w:val="0"/>
          <w:lang w:val="en-US"/>
        </w:rPr>
      </w:pPr>
      <w:r>
        <w:rPr>
          <w:rFonts w:ascii="Arial" w:hAnsi="Arial"/>
          <w:b w:val="1"/>
          <w:bCs w:val="1"/>
          <w:sz w:val="26"/>
          <w:szCs w:val="26"/>
          <w:rtl w:val="0"/>
          <w:lang w:val="en-US"/>
        </w:rPr>
        <w:t>Discussion of Priority Projects/funding</w:t>
      </w:r>
      <w:r>
        <w:rPr>
          <w:rFonts w:ascii="Arial" w:hAnsi="Arial"/>
          <w:b w:val="1"/>
          <w:bCs w:val="1"/>
          <w:sz w:val="26"/>
          <w:szCs w:val="26"/>
          <w:rtl w:val="0"/>
          <w:lang w:val="en-US"/>
        </w:rPr>
        <w:t>-</w:t>
      </w:r>
      <w:r>
        <w:rPr>
          <w:rFonts w:ascii="Arial" w:hAnsi="Arial"/>
          <w:b w:val="1"/>
          <w:bCs w:val="1"/>
          <w:sz w:val="26"/>
          <w:szCs w:val="26"/>
          <w:rtl w:val="0"/>
          <w:lang w:val="en-US"/>
        </w:rPr>
        <w:t xml:space="preserve"> </w:t>
      </w:r>
      <w:r>
        <w:rPr>
          <w:rFonts w:ascii="Arial" w:hAnsi="Arial"/>
          <w:b w:val="0"/>
          <w:bCs w:val="0"/>
          <w:sz w:val="26"/>
          <w:szCs w:val="26"/>
          <w:rtl w:val="0"/>
          <w:lang w:val="en-US"/>
        </w:rPr>
        <w:t>See above</w:t>
      </w:r>
    </w:p>
    <w:p>
      <w:pPr>
        <w:pStyle w:val="List Number"/>
        <w:spacing w:before="0"/>
        <w:rPr>
          <w:rFonts w:ascii="Arial" w:cs="Arial" w:hAnsi="Arial" w:eastAsia="Arial"/>
          <w:sz w:val="26"/>
          <w:szCs w:val="26"/>
        </w:rPr>
      </w:pPr>
    </w:p>
    <w:p>
      <w:pPr>
        <w:pStyle w:val="List Number"/>
        <w:numPr>
          <w:ilvl w:val="1"/>
          <w:numId w:val="3"/>
        </w:numPr>
        <w:bidi w:val="0"/>
        <w:spacing w:before="0"/>
        <w:ind w:right="0"/>
        <w:jc w:val="left"/>
        <w:rPr>
          <w:rFonts w:ascii="Arial" w:hAnsi="Arial"/>
          <w:b w:val="1"/>
          <w:bCs w:val="1"/>
          <w:sz w:val="26"/>
          <w:szCs w:val="26"/>
          <w:rtl w:val="0"/>
          <w:lang w:val="en-US"/>
        </w:rPr>
      </w:pPr>
      <w:r>
        <w:rPr>
          <w:rFonts w:ascii="Arial" w:hAnsi="Arial"/>
          <w:b w:val="1"/>
          <w:bCs w:val="1"/>
          <w:sz w:val="26"/>
          <w:szCs w:val="26"/>
          <w:rtl w:val="0"/>
          <w:lang w:val="en-US"/>
        </w:rPr>
        <w:t>Sculpture on the Move Update</w:t>
      </w:r>
      <w:r>
        <w:rPr>
          <w:rFonts w:ascii="Arial" w:hAnsi="Arial"/>
          <w:b w:val="0"/>
          <w:bCs w:val="0"/>
          <w:sz w:val="26"/>
          <w:szCs w:val="26"/>
          <w:rtl w:val="0"/>
          <w:lang w:val="en-US"/>
        </w:rPr>
        <w:t xml:space="preserve">- Committee discussed and opted to inform KAC to not participate in SoM considering the short comings out weighted the benefits of the program. Would revisit this project in 2024. </w:t>
      </w:r>
    </w:p>
    <w:p>
      <w:pPr>
        <w:pStyle w:val="List Number"/>
        <w:spacing w:before="0"/>
        <w:rPr>
          <w:rFonts w:ascii="Arial" w:cs="Arial" w:hAnsi="Arial" w:eastAsia="Arial"/>
          <w:b w:val="1"/>
          <w:bCs w:val="1"/>
          <w:sz w:val="26"/>
          <w:szCs w:val="26"/>
        </w:rPr>
      </w:pPr>
    </w:p>
    <w:p>
      <w:pPr>
        <w:pStyle w:val="List Number"/>
        <w:numPr>
          <w:ilvl w:val="0"/>
          <w:numId w:val="3"/>
        </w:numPr>
        <w:bidi w:val="0"/>
        <w:spacing w:before="0"/>
        <w:ind w:right="0"/>
        <w:jc w:val="left"/>
        <w:rPr>
          <w:rFonts w:ascii="Arial" w:hAnsi="Arial"/>
          <w:b w:val="1"/>
          <w:bCs w:val="1"/>
          <w:sz w:val="26"/>
          <w:szCs w:val="26"/>
          <w:rtl w:val="0"/>
          <w:lang w:val="en-US"/>
        </w:rPr>
      </w:pPr>
      <w:r>
        <w:rPr>
          <w:rFonts w:ascii="Arial" w:hAnsi="Arial"/>
          <w:b w:val="1"/>
          <w:bCs w:val="1"/>
          <w:sz w:val="26"/>
          <w:szCs w:val="26"/>
          <w:rtl w:val="0"/>
          <w:lang w:val="en-US"/>
        </w:rPr>
        <w:t>NEW BUSINESS</w:t>
      </w:r>
    </w:p>
    <w:p>
      <w:pPr>
        <w:pStyle w:val="List Number"/>
        <w:spacing w:before="0"/>
        <w:rPr>
          <w:rFonts w:ascii="Arial" w:cs="Arial" w:hAnsi="Arial" w:eastAsia="Arial"/>
          <w:b w:val="1"/>
          <w:bCs w:val="1"/>
          <w:sz w:val="26"/>
          <w:szCs w:val="26"/>
        </w:rPr>
      </w:pPr>
    </w:p>
    <w:p>
      <w:pPr>
        <w:pStyle w:val="List Number"/>
        <w:spacing w:before="0"/>
        <w:rPr>
          <w:rFonts w:ascii="Arial" w:cs="Arial" w:hAnsi="Arial" w:eastAsia="Arial"/>
          <w:sz w:val="26"/>
          <w:szCs w:val="26"/>
        </w:rPr>
      </w:pPr>
      <w:r>
        <w:rPr>
          <w:rFonts w:ascii="Arial" w:cs="Arial" w:hAnsi="Arial" w:eastAsia="Arial"/>
          <w:sz w:val="26"/>
          <w:szCs w:val="26"/>
          <w:rtl w:val="0"/>
        </w:rPr>
        <w:tab/>
        <w:tab/>
        <w:t xml:space="preserve">b. </w:t>
      </w:r>
      <w:r>
        <w:rPr>
          <w:rFonts w:ascii="Arial" w:hAnsi="Arial"/>
          <w:b w:val="1"/>
          <w:bCs w:val="1"/>
          <w:sz w:val="26"/>
          <w:szCs w:val="26"/>
          <w:rtl w:val="0"/>
          <w:lang w:val="en-US"/>
        </w:rPr>
        <w:t xml:space="preserve">Other Matters- </w:t>
      </w:r>
      <w:r>
        <w:rPr>
          <w:rFonts w:ascii="Arial" w:hAnsi="Arial"/>
          <w:sz w:val="26"/>
          <w:szCs w:val="26"/>
          <w:rtl w:val="0"/>
          <w:lang w:val="en-US"/>
        </w:rPr>
        <w:t>none</w:t>
      </w:r>
    </w:p>
    <w:p>
      <w:pPr>
        <w:pStyle w:val="List Number"/>
        <w:numPr>
          <w:ilvl w:val="0"/>
          <w:numId w:val="2"/>
        </w:numPr>
        <w:bidi w:val="0"/>
        <w:ind w:right="0"/>
        <w:jc w:val="left"/>
        <w:rPr>
          <w:rFonts w:ascii="Arial" w:cs="Arial" w:hAnsi="Arial" w:eastAsia="Arial"/>
          <w:b w:val="1"/>
          <w:bCs w:val="1"/>
          <w:sz w:val="26"/>
          <w:szCs w:val="26"/>
          <w:rtl w:val="0"/>
        </w:rPr>
      </w:pPr>
    </w:p>
    <w:p>
      <w:pPr>
        <w:pStyle w:val="List Number"/>
        <w:bidi w:val="0"/>
        <w:ind w:left="0" w:right="0" w:firstLine="0"/>
        <w:jc w:val="left"/>
        <w:rPr>
          <w:rFonts w:ascii="Arial" w:cs="Arial" w:hAnsi="Arial" w:eastAsia="Arial"/>
          <w:b w:val="1"/>
          <w:bCs w:val="1"/>
          <w:sz w:val="26"/>
          <w:szCs w:val="26"/>
          <w:rtl w:val="0"/>
        </w:rPr>
      </w:pPr>
    </w:p>
    <w:p>
      <w:pPr>
        <w:pStyle w:val="List Number"/>
        <w:bidi w:val="0"/>
        <w:ind w:left="0" w:right="0" w:firstLine="0"/>
        <w:jc w:val="left"/>
        <w:rPr>
          <w:rFonts w:ascii="Arial" w:cs="Arial" w:hAnsi="Arial" w:eastAsia="Arial"/>
          <w:b w:val="1"/>
          <w:bCs w:val="1"/>
          <w:sz w:val="26"/>
          <w:szCs w:val="26"/>
          <w:rtl w:val="0"/>
        </w:rPr>
      </w:pPr>
    </w:p>
    <w:p>
      <w:pPr>
        <w:pStyle w:val="List Number"/>
        <w:bidi w:val="0"/>
        <w:ind w:left="0" w:right="0" w:firstLine="0"/>
        <w:jc w:val="left"/>
        <w:rPr>
          <w:rFonts w:ascii="Arial" w:cs="Arial" w:hAnsi="Arial" w:eastAsia="Arial"/>
          <w:b w:val="1"/>
          <w:bCs w:val="1"/>
          <w:sz w:val="26"/>
          <w:szCs w:val="26"/>
          <w:rtl w:val="0"/>
        </w:rPr>
      </w:pPr>
    </w:p>
    <w:p>
      <w:pPr>
        <w:pStyle w:val="List Number"/>
        <w:bidi w:val="0"/>
        <w:ind w:left="0" w:right="0" w:firstLine="0"/>
        <w:jc w:val="left"/>
        <w:rPr>
          <w:rFonts w:ascii="Arial" w:cs="Arial" w:hAnsi="Arial" w:eastAsia="Arial"/>
          <w:b w:val="1"/>
          <w:bCs w:val="1"/>
          <w:sz w:val="26"/>
          <w:szCs w:val="26"/>
          <w:rtl w:val="0"/>
        </w:rPr>
      </w:pPr>
    </w:p>
    <w:p>
      <w:pPr>
        <w:pStyle w:val="List Number"/>
        <w:numPr>
          <w:ilvl w:val="0"/>
          <w:numId w:val="2"/>
        </w:numPr>
        <w:bidi w:val="0"/>
        <w:ind w:right="0"/>
        <w:jc w:val="left"/>
        <w:rPr>
          <w:rFonts w:ascii="Arial" w:hAnsi="Arial"/>
          <w:b w:val="1"/>
          <w:bCs w:val="1"/>
          <w:sz w:val="26"/>
          <w:szCs w:val="26"/>
          <w:rtl w:val="0"/>
          <w:lang w:val="en-US"/>
        </w:rPr>
      </w:pPr>
      <w:r>
        <w:rPr>
          <w:rFonts w:ascii="Arial" w:hAnsi="Arial"/>
          <w:b w:val="1"/>
          <w:bCs w:val="1"/>
          <w:sz w:val="26"/>
          <w:szCs w:val="26"/>
          <w:rtl w:val="0"/>
          <w:lang w:val="en-US"/>
        </w:rPr>
        <w:t>ADJOURNMENT</w:t>
      </w:r>
    </w:p>
    <w:p>
      <w:pPr>
        <w:pStyle w:val="Body A"/>
        <w:ind w:left="720" w:firstLine="0"/>
        <w:jc w:val="both"/>
        <w:rPr>
          <w:rFonts w:ascii="Arial" w:cs="Arial" w:hAnsi="Arial" w:eastAsia="Arial"/>
          <w:b w:val="1"/>
          <w:bCs w:val="1"/>
          <w:sz w:val="26"/>
          <w:szCs w:val="26"/>
        </w:rPr>
      </w:pPr>
    </w:p>
    <w:p>
      <w:pPr>
        <w:pStyle w:val="Body A"/>
        <w:ind w:left="720" w:firstLine="0"/>
        <w:jc w:val="both"/>
        <w:rPr>
          <w:rFonts w:ascii="Arial" w:cs="Arial" w:hAnsi="Arial" w:eastAsia="Arial"/>
          <w:sz w:val="26"/>
          <w:szCs w:val="26"/>
        </w:rPr>
      </w:pPr>
    </w:p>
    <w:p>
      <w:pPr>
        <w:pStyle w:val="Body A"/>
        <w:ind w:left="360" w:firstLine="0"/>
        <w:jc w:val="both"/>
        <w:rPr>
          <w:rFonts w:ascii="Arial" w:cs="Arial" w:hAnsi="Arial" w:eastAsia="Arial"/>
          <w:sz w:val="26"/>
          <w:szCs w:val="26"/>
        </w:rPr>
      </w:pPr>
      <w:r>
        <w:rPr>
          <w:rFonts w:ascii="Arial" w:hAnsi="Arial"/>
          <w:b w:val="1"/>
          <w:bCs w:val="1"/>
          <w:sz w:val="26"/>
          <w:szCs w:val="26"/>
          <w:rtl w:val="0"/>
          <w:lang w:val="en-US"/>
        </w:rPr>
        <w:t>Staff Liaison:</w:t>
      </w:r>
      <w:r>
        <w:rPr>
          <w:rFonts w:ascii="Arial" w:hAnsi="Arial"/>
          <w:sz w:val="26"/>
          <w:szCs w:val="26"/>
          <w:rtl w:val="0"/>
          <w:lang w:val="de-DE"/>
        </w:rPr>
        <w:t xml:space="preserve"> Kyle Henke. Phone:  314-822-5856 Email:  henkekk@kirkwoodmo.org</w:t>
      </w:r>
    </w:p>
    <w:p>
      <w:pPr>
        <w:pStyle w:val="Body A"/>
        <w:ind w:left="360" w:firstLine="0"/>
        <w:jc w:val="both"/>
        <w:rPr>
          <w:rFonts w:ascii="Arial" w:cs="Arial" w:hAnsi="Arial" w:eastAsia="Arial"/>
          <w:sz w:val="26"/>
          <w:szCs w:val="26"/>
        </w:rPr>
      </w:pPr>
    </w:p>
    <w:p>
      <w:pPr>
        <w:pStyle w:val="Body A"/>
        <w:ind w:left="360" w:firstLine="0"/>
      </w:pPr>
      <w:r>
        <w:rPr>
          <w:rFonts w:ascii="Arial" w:hAnsi="Arial"/>
          <w:b w:val="1"/>
          <w:bCs w:val="1"/>
          <w:sz w:val="26"/>
          <w:szCs w:val="26"/>
          <w:rtl w:val="0"/>
          <w:lang w:val="en-US"/>
        </w:rPr>
        <w:t>Accommodation:</w:t>
      </w:r>
      <w:r>
        <w:rPr>
          <w:rFonts w:ascii="Arial" w:hAnsi="Arial"/>
          <w:sz w:val="26"/>
          <w:szCs w:val="26"/>
          <w:rtl w:val="0"/>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  </w:t>
      </w:r>
    </w:p>
    <w:sectPr>
      <w:headerReference w:type="default" r:id="rId4"/>
      <w:footerReference w:type="default" r:id="rId5"/>
      <w:pgSz w:w="12240" w:h="15840" w:orient="portrait"/>
      <w:pgMar w:top="180" w:right="864" w:bottom="630" w:left="86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upperRoman"/>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414" w:hanging="33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86" w:hanging="33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10" w:hanging="3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30" w:hanging="3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46" w:hanging="33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0" w:hanging="3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90" w:hanging="3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06" w:hanging="339"/>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upperRoman"/>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86" w:hanging="3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910" w:hanging="39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30" w:hanging="39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46" w:hanging="3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70" w:hanging="39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90" w:hanging="39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506" w:hanging="3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Number">
    <w:name w:val="List Number"/>
    <w:next w:val="List Number"/>
    <w:pPr>
      <w:keepNext w:val="0"/>
      <w:keepLines w:val="0"/>
      <w:pageBreakBefore w:val="0"/>
      <w:widowControl w:val="1"/>
      <w:shd w:val="clear" w:color="auto" w:fill="auto"/>
      <w:tabs>
        <w:tab w:val="left" w:pos="180"/>
      </w:tabs>
      <w:suppressAutoHyphens w:val="0"/>
      <w:bidi w:val="0"/>
      <w:spacing w:before="24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