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4BABEE4D" wp14:editId="1DE1E820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Meeting Minutes</w:t>
      </w:r>
    </w:p>
    <w:p w:rsid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EC557C">
        <w:rPr>
          <w:rFonts w:eastAsia="Times New Roman" w:cs="Arial"/>
          <w:b/>
        </w:rPr>
        <w:t>February 6, 2023</w:t>
      </w:r>
      <w:r w:rsidRPr="00CF1B64">
        <w:rPr>
          <w:rFonts w:eastAsia="Times New Roman" w:cs="Arial"/>
          <w:b/>
        </w:rPr>
        <w:t>, 7:00 p.m.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Council Chambers - Kirkwood City Hall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 w:rsidR="00F44C42"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p w:rsidR="00463D62" w:rsidRDefault="00463D62" w:rsidP="00463D62"/>
    <w:tbl>
      <w:tblPr>
        <w:tblStyle w:val="TableGrid"/>
        <w:tblpPr w:leftFromText="180" w:rightFromText="180" w:vertAnchor="page" w:horzAnchor="margin" w:tblpXSpec="center" w:tblpY="3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EC557C" w:rsidRPr="00741573" w:rsidTr="00A202A4">
        <w:tc>
          <w:tcPr>
            <w:tcW w:w="3955" w:type="dxa"/>
          </w:tcPr>
          <w:p w:rsidR="00EC557C" w:rsidRPr="00A5713B" w:rsidRDefault="00EC557C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EC557C" w:rsidRPr="00741573" w:rsidRDefault="00EC557C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EC557C" w:rsidRPr="00A5713B" w:rsidRDefault="00EC557C" w:rsidP="00A202A4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222E66" w:rsidP="00A202A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463D62" w:rsidRDefault="00463D62" w:rsidP="00463D62"/>
    <w:p w:rsidR="00463D62" w:rsidRDefault="00463D62" w:rsidP="00463D62"/>
    <w:p w:rsidR="00245360" w:rsidRPr="00A202A4" w:rsidRDefault="00463D62" w:rsidP="00A202A4">
      <w:pPr>
        <w:ind w:firstLine="720"/>
        <w:rPr>
          <w:b/>
        </w:rPr>
      </w:pPr>
      <w:r w:rsidRPr="00A202A4">
        <w:rPr>
          <w:b/>
        </w:rPr>
        <w:t>Call Meeting to Order and Approval of Minutes</w:t>
      </w:r>
      <w:r w:rsidR="00EC557C">
        <w:rPr>
          <w:b/>
        </w:rPr>
        <w:t xml:space="preserve"> – January 17, 2023</w:t>
      </w:r>
    </w:p>
    <w:p w:rsidR="00463D62" w:rsidRDefault="00463D62" w:rsidP="00463D62">
      <w:pPr>
        <w:pStyle w:val="ListParagraph"/>
      </w:pPr>
    </w:p>
    <w:p w:rsidR="00463D62" w:rsidRDefault="00EC557C" w:rsidP="00A202A4">
      <w:pPr>
        <w:ind w:firstLine="720"/>
      </w:pPr>
      <w:r>
        <w:t>Chair</w:t>
      </w:r>
      <w:r w:rsidR="00CF1B64">
        <w:t xml:space="preserve">, </w:t>
      </w:r>
      <w:r>
        <w:t>Mark Campbell</w:t>
      </w:r>
      <w:r w:rsidR="00463D62">
        <w:t xml:space="preserve"> called the meeting to order at </w:t>
      </w:r>
      <w:r w:rsidR="00CF1B64">
        <w:t>7:0</w:t>
      </w:r>
      <w:r>
        <w:t>1</w:t>
      </w:r>
      <w:r w:rsidR="00463D62"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CF1B64">
      <w:pPr>
        <w:ind w:left="720"/>
      </w:pPr>
      <w:r>
        <w:t xml:space="preserve">Mr. </w:t>
      </w:r>
      <w:r w:rsidR="00EC557C">
        <w:t>Campbell</w:t>
      </w:r>
      <w:r>
        <w:t xml:space="preserve"> asked if there were any comments for the </w:t>
      </w:r>
      <w:r w:rsidR="00EC557C">
        <w:t>January 17, 2023</w:t>
      </w:r>
      <w:r>
        <w:t xml:space="preserve"> meeting minutes.</w:t>
      </w:r>
    </w:p>
    <w:p w:rsidR="00463D62" w:rsidRDefault="00463D62" w:rsidP="00463D62">
      <w:pPr>
        <w:pStyle w:val="ListParagraph"/>
      </w:pPr>
    </w:p>
    <w:p w:rsidR="00463D62" w:rsidRDefault="00EC557C" w:rsidP="00463D62">
      <w:pPr>
        <w:pStyle w:val="ListParagraph"/>
      </w:pPr>
      <w:r>
        <w:rPr>
          <w:b/>
        </w:rPr>
        <w:t>Chris Burton</w:t>
      </w:r>
      <w:r w:rsidR="00463D62">
        <w:rPr>
          <w:b/>
        </w:rPr>
        <w:t xml:space="preserve"> made a motion to approve the </w:t>
      </w:r>
      <w:r>
        <w:rPr>
          <w:b/>
        </w:rPr>
        <w:t>January 17, 2023</w:t>
      </w:r>
      <w:r w:rsidR="00463D62">
        <w:rPr>
          <w:b/>
        </w:rPr>
        <w:t xml:space="preserve"> minutes.  Seconded by </w:t>
      </w:r>
      <w:r w:rsidR="00CF1B64">
        <w:rPr>
          <w:b/>
        </w:rPr>
        <w:t>Michael Marlo</w:t>
      </w:r>
      <w:r w:rsidR="00463D62">
        <w:rPr>
          <w:b/>
        </w:rPr>
        <w:t>.  Motion approved unanimously.</w:t>
      </w:r>
    </w:p>
    <w:p w:rsidR="00463D62" w:rsidRDefault="00463D62" w:rsidP="00463D62">
      <w:pPr>
        <w:pStyle w:val="ListParagraph"/>
      </w:pPr>
    </w:p>
    <w:p w:rsidR="00EC557C" w:rsidRDefault="00EC557C" w:rsidP="00EC557C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Old Business – None</w:t>
      </w:r>
    </w:p>
    <w:p w:rsidR="00EC557C" w:rsidRDefault="00EC557C" w:rsidP="00EC557C">
      <w:pPr>
        <w:pStyle w:val="ListParagraph"/>
        <w:rPr>
          <w:rFonts w:cs="Arial"/>
          <w:b/>
        </w:rPr>
      </w:pPr>
    </w:p>
    <w:p w:rsidR="00EC557C" w:rsidRDefault="00EC557C" w:rsidP="00EC557C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New Business - None</w:t>
      </w:r>
    </w:p>
    <w:p w:rsidR="00EC557C" w:rsidRDefault="00EC557C" w:rsidP="00EC557C">
      <w:pPr>
        <w:pStyle w:val="ListParagraph"/>
        <w:rPr>
          <w:rFonts w:cs="Arial"/>
          <w:b/>
        </w:rPr>
      </w:pPr>
    </w:p>
    <w:p w:rsidR="00EC557C" w:rsidRDefault="00EC557C" w:rsidP="00EC557C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Residential Review- Old Business - None</w:t>
      </w:r>
    </w:p>
    <w:p w:rsidR="00EC557C" w:rsidRDefault="00EC557C" w:rsidP="00EC557C">
      <w:pPr>
        <w:pStyle w:val="ListParagraph"/>
        <w:rPr>
          <w:rFonts w:cs="Arial"/>
          <w:b/>
        </w:rPr>
      </w:pPr>
    </w:p>
    <w:p w:rsidR="00EC557C" w:rsidRDefault="00EC557C" w:rsidP="00EC557C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Residential Review- New Business</w:t>
      </w:r>
    </w:p>
    <w:p w:rsidR="00EC557C" w:rsidRDefault="00EC557C" w:rsidP="00EC557C">
      <w:pPr>
        <w:pStyle w:val="ListParagraph"/>
        <w:rPr>
          <w:rFonts w:cs="Arial"/>
          <w:b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  <w:b/>
        </w:rPr>
      </w:pPr>
      <w:r>
        <w:rPr>
          <w:rFonts w:cs="Arial"/>
          <w:u w:val="single"/>
        </w:rPr>
        <w:t>06-23R – 220 Avery Dr – R4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Derek Onstott with Trinity Investments LLC; applicant – New single-family residence</w:t>
      </w:r>
    </w:p>
    <w:p w:rsidR="00ED7743" w:rsidRPr="00ED7743" w:rsidRDefault="00ED7743" w:rsidP="00ED7743">
      <w:pPr>
        <w:ind w:firstLine="720"/>
        <w:rPr>
          <w:rFonts w:cs="Arial"/>
          <w:sz w:val="16"/>
          <w:szCs w:val="16"/>
        </w:rPr>
      </w:pPr>
    </w:p>
    <w:p w:rsidR="00EC557C" w:rsidRDefault="00EC557C" w:rsidP="00E9340A">
      <w:pPr>
        <w:ind w:left="360" w:firstLine="720"/>
        <w:rPr>
          <w:rFonts w:cs="Arial"/>
        </w:rPr>
      </w:pPr>
      <w:r w:rsidRPr="00ED7743">
        <w:rPr>
          <w:rFonts w:cs="Arial"/>
        </w:rPr>
        <w:t>No representation at the meeting</w:t>
      </w:r>
    </w:p>
    <w:p w:rsidR="00ED7743" w:rsidRPr="00ED7743" w:rsidRDefault="00ED7743" w:rsidP="00ED7743">
      <w:pPr>
        <w:ind w:firstLine="720"/>
        <w:rPr>
          <w:rFonts w:cs="Arial"/>
          <w:sz w:val="16"/>
          <w:szCs w:val="16"/>
        </w:rPr>
      </w:pPr>
    </w:p>
    <w:p w:rsidR="00ED7743" w:rsidRPr="00ED7743" w:rsidRDefault="00ED7743" w:rsidP="00E9340A">
      <w:pPr>
        <w:ind w:left="1080"/>
        <w:rPr>
          <w:rFonts w:cs="Arial"/>
          <w:b/>
        </w:rPr>
      </w:pPr>
      <w:r>
        <w:rPr>
          <w:rFonts w:cs="Arial"/>
          <w:b/>
        </w:rPr>
        <w:t>Chris Burton made a motion to continue Case 06-23R to the meeting on Tuesday February 21, 2023.</w:t>
      </w:r>
      <w:r>
        <w:rPr>
          <w:rFonts w:cs="Arial"/>
          <w:b/>
        </w:rPr>
        <w:tab/>
      </w:r>
      <w:r w:rsidR="006A1B87">
        <w:rPr>
          <w:rFonts w:cs="Arial"/>
          <w:b/>
        </w:rPr>
        <w:t>Seconded by Michael Marlo. Motion approved unanimously.</w:t>
      </w:r>
    </w:p>
    <w:p w:rsidR="00EC557C" w:rsidRPr="00ED7743" w:rsidRDefault="00EC557C" w:rsidP="00EC557C">
      <w:pPr>
        <w:pStyle w:val="ListParagraph"/>
        <w:ind w:left="1080"/>
        <w:rPr>
          <w:rFonts w:cs="Arial"/>
          <w:sz w:val="16"/>
          <w:szCs w:val="16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  <w:b/>
        </w:rPr>
      </w:pPr>
      <w:r>
        <w:rPr>
          <w:rFonts w:cs="Arial"/>
          <w:u w:val="single"/>
        </w:rPr>
        <w:t>13-23R – 318 Saratoga St – R4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That Solar Company, LLC; applicant – Roof mounted solar panels</w:t>
      </w:r>
    </w:p>
    <w:p w:rsidR="00ED7743" w:rsidRPr="00ED7743" w:rsidRDefault="00ED7743" w:rsidP="00ED7743">
      <w:pPr>
        <w:rPr>
          <w:rFonts w:cs="Arial"/>
          <w:sz w:val="16"/>
          <w:szCs w:val="16"/>
        </w:rPr>
      </w:pPr>
    </w:p>
    <w:p w:rsidR="00ED7743" w:rsidRDefault="00ED7743" w:rsidP="00E9340A">
      <w:pPr>
        <w:ind w:left="360" w:firstLine="720"/>
        <w:rPr>
          <w:rFonts w:cs="Arial"/>
        </w:rPr>
      </w:pPr>
      <w:r w:rsidRPr="00ED7743">
        <w:rPr>
          <w:rFonts w:cs="Arial"/>
        </w:rPr>
        <w:t>No representation at the meeting</w:t>
      </w:r>
    </w:p>
    <w:p w:rsidR="00ED7743" w:rsidRPr="00ED7743" w:rsidRDefault="00ED7743" w:rsidP="00ED7743">
      <w:pPr>
        <w:ind w:firstLine="720"/>
        <w:rPr>
          <w:rFonts w:cs="Arial"/>
          <w:sz w:val="16"/>
          <w:szCs w:val="16"/>
        </w:rPr>
      </w:pPr>
    </w:p>
    <w:p w:rsidR="00ED7743" w:rsidRPr="00ED7743" w:rsidRDefault="00ED7743" w:rsidP="00E9340A">
      <w:pPr>
        <w:ind w:left="1080"/>
        <w:rPr>
          <w:rFonts w:cs="Arial"/>
        </w:rPr>
      </w:pPr>
      <w:r>
        <w:rPr>
          <w:rFonts w:cs="Arial"/>
          <w:b/>
        </w:rPr>
        <w:lastRenderedPageBreak/>
        <w:t xml:space="preserve">Chris Burton made a motion to continue Case </w:t>
      </w:r>
      <w:r w:rsidR="006A1B87">
        <w:rPr>
          <w:rFonts w:cs="Arial"/>
          <w:b/>
        </w:rPr>
        <w:t>13</w:t>
      </w:r>
      <w:r>
        <w:rPr>
          <w:rFonts w:cs="Arial"/>
          <w:b/>
        </w:rPr>
        <w:t>-23R to the meeting on Tuesday February 21, 2023.</w:t>
      </w:r>
      <w:r>
        <w:rPr>
          <w:rFonts w:cs="Arial"/>
          <w:b/>
        </w:rPr>
        <w:tab/>
      </w:r>
      <w:r w:rsidR="006A1B87">
        <w:rPr>
          <w:rFonts w:cs="Arial"/>
          <w:b/>
        </w:rPr>
        <w:t>Seconded by Michael Marlo. Motion approved unanimously.</w:t>
      </w:r>
    </w:p>
    <w:p w:rsidR="00EC557C" w:rsidRDefault="00EC557C" w:rsidP="00EC557C">
      <w:pPr>
        <w:pStyle w:val="ListParagraph"/>
        <w:ind w:left="1080"/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  <w:u w:val="single"/>
        </w:rPr>
      </w:pPr>
      <w:r>
        <w:rPr>
          <w:rFonts w:cs="Arial"/>
          <w:u w:val="single"/>
        </w:rPr>
        <w:t>14-23R – 1520 Frances Rd – R1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Lakeside Renovation &amp; Design, applicant – Rear covered patio</w:t>
      </w:r>
    </w:p>
    <w:p w:rsidR="00ED7743" w:rsidRDefault="00ED7743" w:rsidP="00ED7743">
      <w:pPr>
        <w:rPr>
          <w:rFonts w:cs="Arial"/>
        </w:rPr>
      </w:pPr>
    </w:p>
    <w:p w:rsidR="00ED7743" w:rsidRDefault="00ED7743" w:rsidP="00E9340A">
      <w:pPr>
        <w:ind w:left="1080"/>
        <w:rPr>
          <w:rFonts w:cs="Arial"/>
        </w:rPr>
      </w:pPr>
      <w:r>
        <w:rPr>
          <w:rFonts w:cs="Arial"/>
        </w:rPr>
        <w:t xml:space="preserve">Dan Kary with Lakeside Renovations &amp; Design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E9340A" w:rsidRDefault="004D46E1" w:rsidP="00E9340A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Firepl</w:t>
      </w:r>
      <w:r w:rsidR="006A1B87">
        <w:rPr>
          <w:rFonts w:cs="Arial"/>
        </w:rPr>
        <w:t>ace chimney</w:t>
      </w:r>
      <w:r>
        <w:rPr>
          <w:rFonts w:cs="Arial"/>
        </w:rPr>
        <w:t xml:space="preserve"> proximity to the dormer</w:t>
      </w:r>
      <w:r w:rsidR="006A1B87">
        <w:rPr>
          <w:rFonts w:cs="Arial"/>
        </w:rPr>
        <w:t xml:space="preserve"> needs to be addressed</w:t>
      </w:r>
    </w:p>
    <w:p w:rsidR="004D46E1" w:rsidRDefault="004D46E1" w:rsidP="00E9340A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Using rolled roofing – needs to have granular</w:t>
      </w:r>
      <w:r w:rsidR="006A1B87">
        <w:rPr>
          <w:rFonts w:cs="Arial"/>
        </w:rPr>
        <w:t xml:space="preserve"> finish</w:t>
      </w:r>
    </w:p>
    <w:p w:rsidR="004D46E1" w:rsidRDefault="004D46E1" w:rsidP="004D46E1">
      <w:pPr>
        <w:rPr>
          <w:rFonts w:cs="Arial"/>
        </w:rPr>
      </w:pPr>
    </w:p>
    <w:p w:rsidR="00ED7743" w:rsidRPr="00ED7743" w:rsidRDefault="004D46E1" w:rsidP="004D46E1">
      <w:pPr>
        <w:ind w:left="1080"/>
        <w:rPr>
          <w:rFonts w:cs="Arial"/>
        </w:rPr>
      </w:pPr>
      <w:r>
        <w:rPr>
          <w:rFonts w:cs="Arial"/>
          <w:b/>
        </w:rPr>
        <w:t xml:space="preserve">Don Anderson made a motion to approve Case 14-23R with the following requirement: 1) that the fireplace </w:t>
      </w:r>
      <w:proofErr w:type="gramStart"/>
      <w:r>
        <w:rPr>
          <w:rFonts w:cs="Arial"/>
          <w:b/>
        </w:rPr>
        <w:t>be addressed</w:t>
      </w:r>
      <w:proofErr w:type="gramEnd"/>
      <w:r>
        <w:rPr>
          <w:rFonts w:cs="Arial"/>
          <w:b/>
        </w:rPr>
        <w:t xml:space="preserve"> with cursory review.  Seconded by Chris Burton.  Motion approved unanimously.</w:t>
      </w:r>
    </w:p>
    <w:p w:rsidR="00EC557C" w:rsidRDefault="00EC557C" w:rsidP="00EC557C">
      <w:pPr>
        <w:pStyle w:val="ListParagraph"/>
        <w:ind w:left="1080"/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  <w:u w:val="single"/>
        </w:rPr>
      </w:pPr>
      <w:r>
        <w:rPr>
          <w:rFonts w:cs="Arial"/>
          <w:u w:val="single"/>
        </w:rPr>
        <w:t>15-23R – 537 S Clay Ave – R4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NJL Custom Homes, LLC; applicant – Addition (Deck &amp; Pergola)</w:t>
      </w:r>
    </w:p>
    <w:p w:rsidR="00D001E6" w:rsidRDefault="00D001E6" w:rsidP="00EC557C">
      <w:pPr>
        <w:pStyle w:val="ListParagraph"/>
        <w:ind w:left="1080"/>
        <w:rPr>
          <w:rFonts w:cs="Arial"/>
        </w:rPr>
      </w:pPr>
    </w:p>
    <w:p w:rsidR="00D001E6" w:rsidRDefault="00D001E6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Nick Liuzza with NJL Custom Homes, LLC addressed the Board and explained the pergola </w:t>
      </w:r>
      <w:r w:rsidR="006A1B87">
        <w:rPr>
          <w:rFonts w:cs="Arial"/>
        </w:rPr>
        <w:t>will be black aluminum with</w:t>
      </w:r>
      <w:r>
        <w:rPr>
          <w:rFonts w:cs="Arial"/>
        </w:rPr>
        <w:t xml:space="preserve"> square posts</w:t>
      </w:r>
      <w:r w:rsidR="006A1B87">
        <w:rPr>
          <w:rFonts w:cs="Arial"/>
        </w:rPr>
        <w:t xml:space="preserve"> over a deck of composite decking</w:t>
      </w:r>
      <w:r>
        <w:rPr>
          <w:rFonts w:cs="Arial"/>
        </w:rPr>
        <w:t xml:space="preserve">.  </w:t>
      </w:r>
    </w:p>
    <w:p w:rsidR="00D001E6" w:rsidRDefault="00D001E6" w:rsidP="00EC557C">
      <w:pPr>
        <w:pStyle w:val="ListParagraph"/>
        <w:ind w:left="1080"/>
        <w:rPr>
          <w:rFonts w:cs="Arial"/>
        </w:rPr>
      </w:pPr>
    </w:p>
    <w:p w:rsidR="00D001E6" w:rsidRDefault="00D001E6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The Board had no comments</w:t>
      </w:r>
    </w:p>
    <w:p w:rsidR="00D001E6" w:rsidRDefault="00D001E6" w:rsidP="00EC557C">
      <w:pPr>
        <w:pStyle w:val="ListParagraph"/>
        <w:ind w:left="1080"/>
        <w:rPr>
          <w:rFonts w:cs="Arial"/>
        </w:rPr>
      </w:pPr>
    </w:p>
    <w:p w:rsidR="00D001E6" w:rsidRDefault="00D001E6" w:rsidP="00EC557C">
      <w:pPr>
        <w:pStyle w:val="ListParagraph"/>
        <w:ind w:left="1080"/>
        <w:rPr>
          <w:rFonts w:cs="Arial"/>
        </w:rPr>
      </w:pPr>
      <w:r>
        <w:rPr>
          <w:rFonts w:cs="Arial"/>
          <w:b/>
        </w:rPr>
        <w:t>Chris Burton made a motion to approve Case 15-23R as submitted.  Seconded by Michael Marlo.  Motion approved unanimously.</w:t>
      </w:r>
    </w:p>
    <w:p w:rsidR="00EC557C" w:rsidRDefault="00EC557C" w:rsidP="00EC557C">
      <w:pPr>
        <w:pStyle w:val="ListParagraph"/>
        <w:ind w:left="1080"/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  <w:u w:val="single"/>
        </w:rPr>
      </w:pPr>
      <w:r>
        <w:rPr>
          <w:rFonts w:cs="Arial"/>
          <w:u w:val="single"/>
        </w:rPr>
        <w:t>16-23R – 906 Rochdale Dr – R3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Naismith-Allen, Inc; applicant – Reconfigured rear covered deck and enlarged front porch</w:t>
      </w:r>
    </w:p>
    <w:p w:rsidR="00D001E6" w:rsidRDefault="00D001E6" w:rsidP="00EC557C">
      <w:pPr>
        <w:pStyle w:val="ListParagraph"/>
        <w:ind w:left="1080"/>
        <w:rPr>
          <w:rFonts w:cs="Arial"/>
        </w:rPr>
      </w:pPr>
    </w:p>
    <w:p w:rsidR="00D001E6" w:rsidRDefault="00D001E6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Hannah with Naismith-Allen, Inc.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D001E6" w:rsidRDefault="00D001E6" w:rsidP="00D001E6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Fireplace to be consistent with the other fireplace – needs stone or brick</w:t>
      </w:r>
    </w:p>
    <w:p w:rsidR="00D001E6" w:rsidRDefault="006A1B87" w:rsidP="00D001E6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If the fireplace is </w:t>
      </w:r>
      <w:proofErr w:type="spellStart"/>
      <w:r>
        <w:rPr>
          <w:rFonts w:cs="Arial"/>
        </w:rPr>
        <w:t>ventless</w:t>
      </w:r>
      <w:proofErr w:type="spellEnd"/>
      <w:r>
        <w:rPr>
          <w:rFonts w:cs="Arial"/>
        </w:rPr>
        <w:t>, they could reduce the height of the chimney and have less area to cover with stone or brick</w:t>
      </w:r>
    </w:p>
    <w:p w:rsidR="00CC2B27" w:rsidRDefault="00CC2B27" w:rsidP="00CC2B27">
      <w:pPr>
        <w:rPr>
          <w:rFonts w:cs="Arial"/>
        </w:rPr>
      </w:pPr>
    </w:p>
    <w:p w:rsidR="00CC2B27" w:rsidRPr="00CC2B27" w:rsidRDefault="00CC2B27" w:rsidP="00CC2B27">
      <w:pPr>
        <w:ind w:left="1080"/>
        <w:rPr>
          <w:rFonts w:cs="Arial"/>
          <w:b/>
        </w:rPr>
      </w:pPr>
      <w:r>
        <w:rPr>
          <w:rFonts w:cs="Arial"/>
          <w:b/>
        </w:rPr>
        <w:t>Michael Chiodini made a motion to approve Case 16-23R with the following requirement: 1) that the</w:t>
      </w:r>
      <w:r w:rsidR="006A1B87">
        <w:rPr>
          <w:rFonts w:cs="Arial"/>
          <w:b/>
        </w:rPr>
        <w:t xml:space="preserve"> fireplace be masonry or brick and</w:t>
      </w:r>
      <w:r>
        <w:rPr>
          <w:rFonts w:cs="Arial"/>
          <w:b/>
        </w:rPr>
        <w:t xml:space="preserve"> submitted for cursory review. Seconded by Dick Gordon.  Motion approved unanimously.</w:t>
      </w:r>
    </w:p>
    <w:p w:rsidR="00EC557C" w:rsidRDefault="00EC557C" w:rsidP="00EC557C">
      <w:pPr>
        <w:pStyle w:val="ListParagraph"/>
        <w:ind w:left="1080"/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  <w:u w:val="single"/>
        </w:rPr>
      </w:pPr>
      <w:r>
        <w:rPr>
          <w:rFonts w:cs="Arial"/>
          <w:u w:val="single"/>
        </w:rPr>
        <w:t>17-23R – 115 N Van Buren Ave – R4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Redesign Architecture &amp; Co, applicant – Detached one Car Garage</w:t>
      </w:r>
    </w:p>
    <w:p w:rsidR="00CC2B27" w:rsidRDefault="00CC2B27" w:rsidP="00CC2B27">
      <w:pPr>
        <w:rPr>
          <w:rFonts w:cs="Arial"/>
        </w:rPr>
      </w:pPr>
      <w:r>
        <w:rPr>
          <w:rFonts w:cs="Arial"/>
        </w:rPr>
        <w:tab/>
      </w:r>
    </w:p>
    <w:p w:rsidR="00D61D4A" w:rsidRDefault="00D61D4A" w:rsidP="00D61D4A">
      <w:pPr>
        <w:rPr>
          <w:rFonts w:cs="Arial"/>
        </w:rPr>
      </w:pPr>
      <w:r>
        <w:rPr>
          <w:rFonts w:cs="Arial"/>
        </w:rPr>
        <w:tab/>
        <w:t xml:space="preserve">Dan May, homeowner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D61D4A" w:rsidRDefault="00D61D4A" w:rsidP="006A1B87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Need windows</w:t>
      </w:r>
    </w:p>
    <w:p w:rsidR="00D61D4A" w:rsidRDefault="00D61D4A" w:rsidP="006A1B87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lastRenderedPageBreak/>
        <w:t>G</w:t>
      </w:r>
      <w:r w:rsidR="006A1B87">
        <w:rPr>
          <w:rFonts w:cs="Arial"/>
        </w:rPr>
        <w:t>arage door will face the street, so needs windows</w:t>
      </w:r>
    </w:p>
    <w:p w:rsidR="00D61D4A" w:rsidRDefault="006A1B87" w:rsidP="006A1B87">
      <w:pPr>
        <w:pStyle w:val="ListParagraph"/>
        <w:numPr>
          <w:ilvl w:val="0"/>
          <w:numId w:val="23"/>
        </w:numPr>
        <w:rPr>
          <w:rFonts w:cs="Arial"/>
        </w:rPr>
      </w:pPr>
      <w:r>
        <w:rPr>
          <w:rFonts w:cs="Arial"/>
        </w:rPr>
        <w:t>There will be a man door on the south elevation</w:t>
      </w:r>
    </w:p>
    <w:p w:rsidR="00D61D4A" w:rsidRDefault="00D61D4A" w:rsidP="00D61D4A">
      <w:pPr>
        <w:rPr>
          <w:rFonts w:cs="Arial"/>
        </w:rPr>
      </w:pPr>
    </w:p>
    <w:p w:rsidR="00D61D4A" w:rsidRPr="00D61D4A" w:rsidRDefault="00D61D4A" w:rsidP="00D61D4A">
      <w:pPr>
        <w:ind w:left="720"/>
        <w:rPr>
          <w:rFonts w:cs="Arial"/>
          <w:b/>
        </w:rPr>
      </w:pPr>
      <w:r w:rsidRPr="00D61D4A">
        <w:rPr>
          <w:rFonts w:cs="Arial"/>
          <w:b/>
        </w:rPr>
        <w:t>Don Anderson made a motion to approve Case 17-23R with the following requirements:</w:t>
      </w:r>
      <w:r>
        <w:rPr>
          <w:rFonts w:cs="Arial"/>
          <w:b/>
        </w:rPr>
        <w:t xml:space="preserve"> </w:t>
      </w:r>
      <w:r w:rsidRPr="00D61D4A">
        <w:rPr>
          <w:rFonts w:cs="Arial"/>
          <w:b/>
        </w:rPr>
        <w:t>1</w:t>
      </w:r>
      <w:r>
        <w:rPr>
          <w:rFonts w:cs="Arial"/>
          <w:b/>
        </w:rPr>
        <w:t>)</w:t>
      </w:r>
      <w:r w:rsidRPr="00D61D4A">
        <w:rPr>
          <w:rFonts w:cs="Arial"/>
          <w:b/>
        </w:rPr>
        <w:t xml:space="preserve"> </w:t>
      </w:r>
      <w:r>
        <w:rPr>
          <w:rFonts w:cs="Arial"/>
          <w:b/>
        </w:rPr>
        <w:t>th</w:t>
      </w:r>
      <w:r w:rsidRPr="00D61D4A">
        <w:rPr>
          <w:rFonts w:cs="Arial"/>
          <w:b/>
        </w:rPr>
        <w:t xml:space="preserve">at </w:t>
      </w:r>
      <w:r>
        <w:rPr>
          <w:rFonts w:cs="Arial"/>
          <w:b/>
        </w:rPr>
        <w:t>a</w:t>
      </w:r>
      <w:r w:rsidRPr="00D61D4A">
        <w:rPr>
          <w:rFonts w:cs="Arial"/>
          <w:b/>
        </w:rPr>
        <w:t xml:space="preserve"> window </w:t>
      </w:r>
      <w:proofErr w:type="gramStart"/>
      <w:r w:rsidRPr="00D61D4A">
        <w:rPr>
          <w:rFonts w:cs="Arial"/>
          <w:b/>
        </w:rPr>
        <w:t xml:space="preserve">be </w:t>
      </w:r>
      <w:r>
        <w:rPr>
          <w:rFonts w:cs="Arial"/>
          <w:b/>
        </w:rPr>
        <w:t>added</w:t>
      </w:r>
      <w:proofErr w:type="gramEnd"/>
      <w:r w:rsidRPr="00D61D4A">
        <w:rPr>
          <w:rFonts w:cs="Arial"/>
          <w:b/>
        </w:rPr>
        <w:t xml:space="preserve"> on the north elevation</w:t>
      </w:r>
      <w:r>
        <w:rPr>
          <w:rFonts w:cs="Arial"/>
          <w:b/>
        </w:rPr>
        <w:t>; 2) that</w:t>
      </w:r>
      <w:r w:rsidRPr="00D61D4A">
        <w:rPr>
          <w:rFonts w:cs="Arial"/>
          <w:b/>
        </w:rPr>
        <w:t xml:space="preserve"> a door</w:t>
      </w:r>
      <w:r>
        <w:rPr>
          <w:rFonts w:cs="Arial"/>
          <w:b/>
        </w:rPr>
        <w:t xml:space="preserve"> be added to the south elevation; and 3) that there are windows in the garage door.  Seconded by Michael Marlo.  Motion approved unanimously.</w:t>
      </w:r>
    </w:p>
    <w:p w:rsidR="00EC557C" w:rsidRDefault="00EC557C" w:rsidP="00EC557C">
      <w:pPr>
        <w:pStyle w:val="ListParagraph"/>
        <w:ind w:left="1080"/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  <w:u w:val="single"/>
        </w:rPr>
        <w:t>18-23R – 430 George Ave – R4</w:t>
      </w:r>
      <w:r>
        <w:rPr>
          <w:rFonts w:cs="Arial"/>
        </w:rPr>
        <w:tab/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Schindler Homes, LLC; applicant – New single-family residence</w:t>
      </w:r>
    </w:p>
    <w:p w:rsidR="00D61D4A" w:rsidRDefault="00D61D4A" w:rsidP="00EC557C">
      <w:pPr>
        <w:pStyle w:val="ListParagraph"/>
        <w:ind w:left="1080"/>
        <w:rPr>
          <w:rFonts w:cs="Arial"/>
        </w:rPr>
      </w:pPr>
    </w:p>
    <w:p w:rsidR="00D61D4A" w:rsidRDefault="00D61D4A" w:rsidP="00D61D4A">
      <w:pPr>
        <w:ind w:left="1080"/>
        <w:rPr>
          <w:rFonts w:cs="Arial"/>
        </w:rPr>
      </w:pPr>
      <w:r>
        <w:rPr>
          <w:rFonts w:cs="Arial"/>
        </w:rPr>
        <w:t xml:space="preserve">Jeff Schindler with Schindler Homes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D61D4A" w:rsidRDefault="00D61D4A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Front elevation – gable material is board and batten and vinyl siding</w:t>
      </w:r>
    </w:p>
    <w:p w:rsidR="00D61D4A" w:rsidRDefault="00D61D4A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 xml:space="preserve">Add a bandboard at gutter line on right and left side elevations </w:t>
      </w:r>
    </w:p>
    <w:p w:rsidR="00D61D4A" w:rsidRDefault="00D61D4A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Add board and batten at the gables</w:t>
      </w:r>
      <w:r w:rsidR="006A1B87">
        <w:rPr>
          <w:rFonts w:cs="Arial"/>
        </w:rPr>
        <w:t xml:space="preserve"> on the side elevations</w:t>
      </w:r>
    </w:p>
    <w:p w:rsidR="00D61D4A" w:rsidRDefault="00D61D4A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Colors of the home will be black and white</w:t>
      </w:r>
    </w:p>
    <w:p w:rsidR="00D61D4A" w:rsidRDefault="00D61D4A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There will be a metal cap on the chimney</w:t>
      </w:r>
    </w:p>
    <w:p w:rsidR="00D61D4A" w:rsidRDefault="00D61D4A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Fireplace is wood burning</w:t>
      </w:r>
    </w:p>
    <w:p w:rsidR="00D61D4A" w:rsidRDefault="00D61D4A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 xml:space="preserve">Left elevation – </w:t>
      </w:r>
      <w:r w:rsidR="006A1B87">
        <w:rPr>
          <w:rFonts w:cs="Arial"/>
        </w:rPr>
        <w:t>replace with</w:t>
      </w:r>
      <w:r>
        <w:rPr>
          <w:rFonts w:cs="Arial"/>
        </w:rPr>
        <w:t xml:space="preserve"> two full size windows </w:t>
      </w:r>
      <w:r w:rsidR="006A1B87">
        <w:rPr>
          <w:rFonts w:cs="Arial"/>
        </w:rPr>
        <w:t xml:space="preserve">in dining room </w:t>
      </w:r>
      <w:r>
        <w:rPr>
          <w:rFonts w:cs="Arial"/>
        </w:rPr>
        <w:t>or a full window in the office</w:t>
      </w:r>
    </w:p>
    <w:p w:rsidR="00D61D4A" w:rsidRDefault="006A1B87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Home</w:t>
      </w:r>
      <w:r w:rsidR="00D61D4A">
        <w:rPr>
          <w:rFonts w:cs="Arial"/>
        </w:rPr>
        <w:t xml:space="preserve"> will have ridge vents</w:t>
      </w:r>
    </w:p>
    <w:p w:rsidR="00D61D4A" w:rsidRDefault="00D61D4A" w:rsidP="00D61D4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Front elevation porch roof extends and needs to be pulled in to cut at the house</w:t>
      </w:r>
    </w:p>
    <w:p w:rsidR="00D61D4A" w:rsidRPr="00D61D4A" w:rsidRDefault="00D61D4A" w:rsidP="00EC557C">
      <w:pPr>
        <w:pStyle w:val="ListParagraph"/>
        <w:ind w:left="1080"/>
        <w:rPr>
          <w:rFonts w:cs="Arial"/>
          <w:b/>
        </w:rPr>
      </w:pPr>
      <w:proofErr w:type="gramStart"/>
      <w:r>
        <w:rPr>
          <w:rFonts w:cs="Arial"/>
          <w:b/>
        </w:rPr>
        <w:t>Don An</w:t>
      </w:r>
      <w:r w:rsidR="00596ACD">
        <w:rPr>
          <w:rFonts w:cs="Arial"/>
          <w:b/>
        </w:rPr>
        <w:t>derson made a motion to approve</w:t>
      </w:r>
      <w:r>
        <w:rPr>
          <w:rFonts w:cs="Arial"/>
          <w:b/>
        </w:rPr>
        <w:t xml:space="preserve"> Case 18-23R with the following requirements:</w:t>
      </w:r>
      <w:r w:rsidR="00596ACD">
        <w:rPr>
          <w:rFonts w:cs="Arial"/>
          <w:b/>
        </w:rPr>
        <w:t xml:space="preserve"> 1) that the left hand side of front porch roof does not protrude beyond the side of the house; 2) that a full size window be added in the office; 3) that bandboard is added on the gable at the gutter board line and at the center of the 2</w:t>
      </w:r>
      <w:r w:rsidR="00596ACD" w:rsidRPr="00596ACD">
        <w:rPr>
          <w:rFonts w:cs="Arial"/>
          <w:b/>
          <w:vertAlign w:val="superscript"/>
        </w:rPr>
        <w:t>nd</w:t>
      </w:r>
      <w:r w:rsidR="00596ACD">
        <w:rPr>
          <w:rFonts w:cs="Arial"/>
          <w:b/>
        </w:rPr>
        <w:t xml:space="preserve"> floor on both sides; 4) that board and batten </w:t>
      </w:r>
      <w:r w:rsidR="00EA09E4">
        <w:rPr>
          <w:rFonts w:cs="Arial"/>
          <w:b/>
        </w:rPr>
        <w:t xml:space="preserve">is used </w:t>
      </w:r>
      <w:r w:rsidR="00596ACD">
        <w:rPr>
          <w:rFonts w:cs="Arial"/>
          <w:b/>
        </w:rPr>
        <w:t xml:space="preserve">on the side gables; and </w:t>
      </w:r>
      <w:r w:rsidR="006A1B87">
        <w:rPr>
          <w:rFonts w:cs="Arial"/>
          <w:b/>
        </w:rPr>
        <w:t>5</w:t>
      </w:r>
      <w:r w:rsidR="00EA09E4">
        <w:rPr>
          <w:rFonts w:cs="Arial"/>
          <w:b/>
        </w:rPr>
        <w:t>) that the foundation</w:t>
      </w:r>
      <w:r w:rsidR="006A1B87">
        <w:rPr>
          <w:rFonts w:cs="Arial"/>
          <w:b/>
        </w:rPr>
        <w:t xml:space="preserve"> coverage</w:t>
      </w:r>
      <w:r w:rsidR="00EA09E4">
        <w:rPr>
          <w:rFonts w:cs="Arial"/>
          <w:b/>
        </w:rPr>
        <w:t xml:space="preserve"> requirements be met.</w:t>
      </w:r>
      <w:proofErr w:type="gramEnd"/>
      <w:r w:rsidR="00EA09E4">
        <w:rPr>
          <w:rFonts w:cs="Arial"/>
          <w:b/>
        </w:rPr>
        <w:t xml:space="preserve">  Seconded by Chris Burton.  Motion approved unanimously.</w:t>
      </w:r>
    </w:p>
    <w:p w:rsidR="00EC557C" w:rsidRDefault="00EC557C" w:rsidP="00EC557C">
      <w:pPr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  <w:u w:val="single"/>
        </w:rPr>
        <w:t>19-23R – 137 Girard Pl – R4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Agape Construction, applicant – Covered porch, rear deck and interior remodel</w:t>
      </w:r>
    </w:p>
    <w:p w:rsidR="006B2136" w:rsidRDefault="006B2136" w:rsidP="00EC557C">
      <w:pPr>
        <w:pStyle w:val="ListParagraph"/>
        <w:ind w:left="1080"/>
        <w:rPr>
          <w:rFonts w:cs="Arial"/>
        </w:rPr>
      </w:pPr>
    </w:p>
    <w:p w:rsidR="006B2136" w:rsidRDefault="006A1B87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Taylor H</w:t>
      </w:r>
      <w:r w:rsidR="006B2136">
        <w:rPr>
          <w:rFonts w:cs="Arial"/>
        </w:rPr>
        <w:t xml:space="preserve">uston with Agape Construction addressed the Board and the following items </w:t>
      </w:r>
      <w:proofErr w:type="gramStart"/>
      <w:r w:rsidR="006B2136">
        <w:rPr>
          <w:rFonts w:cs="Arial"/>
        </w:rPr>
        <w:t>were discussed</w:t>
      </w:r>
      <w:proofErr w:type="gramEnd"/>
      <w:r w:rsidR="006B2136">
        <w:rPr>
          <w:rFonts w:cs="Arial"/>
        </w:rPr>
        <w:t>:</w:t>
      </w:r>
    </w:p>
    <w:p w:rsidR="006B2136" w:rsidRDefault="006B2136" w:rsidP="006B2136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Why are the stairs going both directions? – Customer requested</w:t>
      </w:r>
    </w:p>
    <w:p w:rsidR="006B2136" w:rsidRDefault="006B2136" w:rsidP="006B2136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 xml:space="preserve">Use a different material than lattice on the </w:t>
      </w:r>
      <w:r w:rsidR="006A1B87">
        <w:rPr>
          <w:rFonts w:cs="Arial"/>
        </w:rPr>
        <w:t>rear façade – solid surface. The applicant proposed riser trim boards</w:t>
      </w:r>
    </w:p>
    <w:p w:rsidR="006B2136" w:rsidRDefault="006B2136" w:rsidP="006B2136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Lattice is fine for the sides</w:t>
      </w:r>
    </w:p>
    <w:p w:rsidR="006B2136" w:rsidRDefault="006B2136" w:rsidP="006B2136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Porch roof will full return to the chimney</w:t>
      </w:r>
    </w:p>
    <w:p w:rsidR="006B2136" w:rsidRDefault="006B2136" w:rsidP="006B2136">
      <w:pPr>
        <w:rPr>
          <w:rFonts w:cs="Arial"/>
        </w:rPr>
      </w:pPr>
    </w:p>
    <w:p w:rsidR="006B2136" w:rsidRDefault="006B2136" w:rsidP="006B2136">
      <w:pPr>
        <w:ind w:left="1080"/>
        <w:rPr>
          <w:rFonts w:cs="Arial"/>
          <w:b/>
        </w:rPr>
      </w:pPr>
      <w:r>
        <w:rPr>
          <w:rFonts w:cs="Arial"/>
          <w:b/>
        </w:rPr>
        <w:t>Michael Chiodini made a motion to approve with the following requirement:</w:t>
      </w:r>
    </w:p>
    <w:p w:rsidR="006B2136" w:rsidRPr="006B2136" w:rsidRDefault="006B2136" w:rsidP="006B2136">
      <w:pPr>
        <w:pStyle w:val="ListParagraph"/>
        <w:numPr>
          <w:ilvl w:val="0"/>
          <w:numId w:val="27"/>
        </w:numPr>
        <w:rPr>
          <w:rFonts w:cs="Arial"/>
          <w:b/>
        </w:rPr>
      </w:pPr>
      <w:r>
        <w:rPr>
          <w:rFonts w:cs="Arial"/>
          <w:b/>
        </w:rPr>
        <w:t>That the north elevation deck has a solid surface infill in lieu of the lattice.  Seconded by Chris Burton.  Motion approved unanimously.</w:t>
      </w:r>
    </w:p>
    <w:p w:rsidR="00EC557C" w:rsidRDefault="00EC557C" w:rsidP="00EC557C">
      <w:pPr>
        <w:pStyle w:val="ListParagraph"/>
        <w:ind w:left="1080"/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  <w:u w:val="single"/>
        </w:rPr>
        <w:t>20-23R – 450 E. Bodley Ave – R3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Tracy Collins with Formwork Architecture, applicant – Convert existing screen porch to an enclosed porch with windows</w:t>
      </w:r>
    </w:p>
    <w:p w:rsidR="001276C5" w:rsidRDefault="001276C5" w:rsidP="00EC557C">
      <w:pPr>
        <w:pStyle w:val="ListParagraph"/>
        <w:ind w:left="1080"/>
        <w:rPr>
          <w:rFonts w:cs="Arial"/>
        </w:rPr>
      </w:pPr>
    </w:p>
    <w:p w:rsidR="001276C5" w:rsidRDefault="001276C5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Tracy Collins with Formwork Architecture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276C5" w:rsidRDefault="001276C5" w:rsidP="001276C5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Windows to have grids to match</w:t>
      </w:r>
    </w:p>
    <w:p w:rsidR="001276C5" w:rsidRDefault="001276C5" w:rsidP="001276C5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East elevation foundation exposed – plant landscaping where the existing foundation is exposed</w:t>
      </w:r>
    </w:p>
    <w:p w:rsidR="001276C5" w:rsidRDefault="001276C5" w:rsidP="001276C5">
      <w:pPr>
        <w:pStyle w:val="ListParagraph"/>
        <w:ind w:left="1800"/>
        <w:rPr>
          <w:rFonts w:cs="Arial"/>
        </w:rPr>
      </w:pPr>
    </w:p>
    <w:p w:rsidR="001276C5" w:rsidRPr="001276C5" w:rsidRDefault="001276C5" w:rsidP="001276C5">
      <w:pPr>
        <w:ind w:left="1080"/>
        <w:rPr>
          <w:rFonts w:cs="Arial"/>
          <w:b/>
        </w:rPr>
      </w:pPr>
      <w:r>
        <w:rPr>
          <w:rFonts w:cs="Arial"/>
          <w:b/>
        </w:rPr>
        <w:t xml:space="preserve">Michael Chiodini made a motion to approve case 20-23R with the following requirements: 1) Add landscape coverage of the foundation facing Woodlawn 2) that grids </w:t>
      </w:r>
      <w:proofErr w:type="gramStart"/>
      <w:r>
        <w:rPr>
          <w:rFonts w:cs="Arial"/>
          <w:b/>
        </w:rPr>
        <w:t>be added</w:t>
      </w:r>
      <w:proofErr w:type="gramEnd"/>
      <w:r>
        <w:rPr>
          <w:rFonts w:cs="Arial"/>
          <w:b/>
        </w:rPr>
        <w:t xml:space="preserve"> to match existing windows.  Seconded by Michael Marlo.  Motion approved unanimously.</w:t>
      </w:r>
    </w:p>
    <w:p w:rsidR="001276C5" w:rsidRDefault="001276C5" w:rsidP="00EC557C">
      <w:pPr>
        <w:pStyle w:val="ListParagraph"/>
        <w:ind w:left="1080"/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  <w:u w:val="single"/>
        </w:rPr>
        <w:t>21-23R – 625 W. Jewel Ave – R4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FM Design Build, applicant – New single-family residence</w:t>
      </w:r>
    </w:p>
    <w:p w:rsidR="001276C5" w:rsidRDefault="001276C5" w:rsidP="00EC557C">
      <w:pPr>
        <w:pStyle w:val="ListParagraph"/>
        <w:ind w:left="1080"/>
        <w:rPr>
          <w:rFonts w:cs="Arial"/>
        </w:rPr>
      </w:pPr>
    </w:p>
    <w:p w:rsidR="001276C5" w:rsidRDefault="001276C5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Matt Moore with FM Design Build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276C5" w:rsidRDefault="001276C5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Closed soffits with rake board</w:t>
      </w:r>
    </w:p>
    <w:p w:rsidR="001276C5" w:rsidRDefault="001276C5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Scalloped in all gables</w:t>
      </w:r>
    </w:p>
    <w:p w:rsidR="001276C5" w:rsidRDefault="001276C5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Shutters be sized properly or eliminate</w:t>
      </w:r>
    </w:p>
    <w:p w:rsidR="001276C5" w:rsidRDefault="001276C5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Sills and aprons on windows</w:t>
      </w:r>
    </w:p>
    <w:p w:rsidR="001276C5" w:rsidRDefault="001276C5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Right elevation – add windows in kitchen</w:t>
      </w:r>
    </w:p>
    <w:p w:rsidR="001276C5" w:rsidRDefault="001276C5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Garage door to match the front door</w:t>
      </w:r>
    </w:p>
    <w:p w:rsidR="001276C5" w:rsidRDefault="001276C5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 xml:space="preserve">Front porch roof </w:t>
      </w:r>
      <w:r w:rsidR="007F6D49">
        <w:rPr>
          <w:rFonts w:cs="Arial"/>
        </w:rPr>
        <w:t>to not extend past edge of house</w:t>
      </w:r>
    </w:p>
    <w:p w:rsidR="001276C5" w:rsidRDefault="001276C5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Back porch will be vaulted open air</w:t>
      </w:r>
    </w:p>
    <w:p w:rsidR="009C1046" w:rsidRDefault="009C1046" w:rsidP="001276C5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Roof slope and water shed</w:t>
      </w:r>
    </w:p>
    <w:p w:rsidR="001276C5" w:rsidRDefault="001276C5" w:rsidP="001276C5">
      <w:pPr>
        <w:rPr>
          <w:rFonts w:cs="Arial"/>
        </w:rPr>
      </w:pPr>
    </w:p>
    <w:p w:rsidR="001276C5" w:rsidRPr="001276C5" w:rsidRDefault="001276C5" w:rsidP="009C1046">
      <w:pPr>
        <w:ind w:left="1056"/>
        <w:rPr>
          <w:rFonts w:cs="Arial"/>
          <w:b/>
        </w:rPr>
      </w:pPr>
      <w:proofErr w:type="gramStart"/>
      <w:r>
        <w:rPr>
          <w:rFonts w:cs="Arial"/>
          <w:b/>
        </w:rPr>
        <w:t xml:space="preserve">Don Anderson made a motion to approve case 21-23R with the following </w:t>
      </w:r>
      <w:r w:rsidR="009C1046">
        <w:rPr>
          <w:rFonts w:cs="Arial"/>
          <w:b/>
        </w:rPr>
        <w:t xml:space="preserve">   </w:t>
      </w:r>
      <w:r>
        <w:rPr>
          <w:rFonts w:cs="Arial"/>
          <w:b/>
        </w:rPr>
        <w:t>requirements:</w:t>
      </w:r>
      <w:r w:rsidR="009C1046">
        <w:rPr>
          <w:rFonts w:cs="Arial"/>
          <w:b/>
        </w:rPr>
        <w:t xml:space="preserve"> 1) that the front porch header be at the edge of right hand post and roof  doesn’t go past the edge of the house;  2) that the garage curved windows be square or rectangle; 3) that the shutters be eliminated on the twin windows; 4) that two (2) windows be added to the kitchen; 5) that rake boards be added to gables.</w:t>
      </w:r>
      <w:proofErr w:type="gramEnd"/>
      <w:r w:rsidR="009C1046">
        <w:rPr>
          <w:rFonts w:cs="Arial"/>
          <w:b/>
        </w:rPr>
        <w:t xml:space="preserve">  Seconded by Michael Chiodini.  Motion approved unanimously.</w:t>
      </w:r>
    </w:p>
    <w:p w:rsidR="00EC557C" w:rsidRDefault="00EC557C" w:rsidP="00EC557C">
      <w:pPr>
        <w:rPr>
          <w:rFonts w:cs="Arial"/>
        </w:rPr>
      </w:pPr>
    </w:p>
    <w:p w:rsidR="00EC557C" w:rsidRDefault="00EC557C" w:rsidP="00EC557C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 Review- Old Business - None</w:t>
      </w:r>
    </w:p>
    <w:p w:rsidR="00EC557C" w:rsidRDefault="00EC557C" w:rsidP="00EC557C">
      <w:pPr>
        <w:pStyle w:val="ListParagraph"/>
        <w:rPr>
          <w:rFonts w:cs="Arial"/>
          <w:b/>
        </w:rPr>
      </w:pPr>
    </w:p>
    <w:p w:rsidR="00EC557C" w:rsidRDefault="00EC557C" w:rsidP="00EC557C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 Review- New Business</w:t>
      </w:r>
    </w:p>
    <w:p w:rsidR="00EC557C" w:rsidRDefault="00EC557C" w:rsidP="00EC557C">
      <w:pPr>
        <w:pStyle w:val="ListParagraph"/>
        <w:rPr>
          <w:rFonts w:cs="Arial"/>
          <w:b/>
        </w:rPr>
      </w:pPr>
    </w:p>
    <w:p w:rsidR="00EC557C" w:rsidRDefault="00EC557C" w:rsidP="00EC557C">
      <w:pPr>
        <w:pStyle w:val="ListParagraph"/>
        <w:numPr>
          <w:ilvl w:val="0"/>
          <w:numId w:val="20"/>
        </w:numPr>
        <w:rPr>
          <w:rFonts w:cs="Arial"/>
          <w:b/>
        </w:rPr>
      </w:pPr>
      <w:r>
        <w:rPr>
          <w:rFonts w:cs="Arial"/>
          <w:u w:val="single"/>
        </w:rPr>
        <w:t>01-23C – 10555 Big Bend Blvd – B3</w:t>
      </w:r>
    </w:p>
    <w:p w:rsidR="00EC557C" w:rsidRDefault="00EC557C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>NVS Properties 17, LLC – New Daycare building</w:t>
      </w:r>
    </w:p>
    <w:p w:rsidR="009C1046" w:rsidRDefault="009C1046" w:rsidP="00EC557C">
      <w:pPr>
        <w:pStyle w:val="ListParagraph"/>
        <w:ind w:left="1080"/>
        <w:rPr>
          <w:rFonts w:cs="Arial"/>
        </w:rPr>
      </w:pPr>
    </w:p>
    <w:p w:rsidR="009C1046" w:rsidRDefault="009C1046" w:rsidP="00EC557C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Ben </w:t>
      </w:r>
      <w:proofErr w:type="spellStart"/>
      <w:r>
        <w:rPr>
          <w:rFonts w:cs="Arial"/>
        </w:rPr>
        <w:t>Undell</w:t>
      </w:r>
      <w:proofErr w:type="spellEnd"/>
      <w:r>
        <w:rPr>
          <w:rFonts w:cs="Arial"/>
        </w:rPr>
        <w:t xml:space="preserve">, for NVS Properties 17, LLC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9C1046" w:rsidRDefault="009C1046" w:rsidP="009C1046">
      <w:pPr>
        <w:pStyle w:val="ListParagraph"/>
        <w:numPr>
          <w:ilvl w:val="0"/>
          <w:numId w:val="30"/>
        </w:numPr>
        <w:rPr>
          <w:rFonts w:cs="Arial"/>
        </w:rPr>
      </w:pPr>
      <w:r w:rsidRPr="007D6771">
        <w:rPr>
          <w:rFonts w:cs="Arial"/>
        </w:rPr>
        <w:t xml:space="preserve">HVAC will be </w:t>
      </w:r>
      <w:r w:rsidR="007D6771">
        <w:rPr>
          <w:rFonts w:cs="Arial"/>
        </w:rPr>
        <w:t>concealed on roof and included the stacks and vents in the well with access from inside – need a full section detail</w:t>
      </w:r>
    </w:p>
    <w:p w:rsidR="007D6771" w:rsidRDefault="007D6771" w:rsidP="009C1046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No food service</w:t>
      </w:r>
      <w:r w:rsidR="007F6D49">
        <w:rPr>
          <w:rFonts w:cs="Arial"/>
        </w:rPr>
        <w:t>, so no external exhaust</w:t>
      </w:r>
    </w:p>
    <w:p w:rsidR="007D6771" w:rsidRDefault="007D6771" w:rsidP="009C1046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Retaining wall needs texture to be submitted for cursory</w:t>
      </w:r>
    </w:p>
    <w:p w:rsidR="007D6771" w:rsidRDefault="007D6771" w:rsidP="009C1046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Trash enclosure to match colors on the building – grays</w:t>
      </w:r>
    </w:p>
    <w:p w:rsidR="002C6C7A" w:rsidRDefault="002C6C7A" w:rsidP="009C1046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Check on using lift or if it needs a full elevator</w:t>
      </w:r>
    </w:p>
    <w:p w:rsidR="007D6771" w:rsidRDefault="007D6771" w:rsidP="007D6771">
      <w:pPr>
        <w:rPr>
          <w:rFonts w:cs="Arial"/>
        </w:rPr>
      </w:pPr>
    </w:p>
    <w:p w:rsidR="00CF1B64" w:rsidRDefault="007D6771" w:rsidP="00763D24">
      <w:pPr>
        <w:ind w:left="1188"/>
        <w:rPr>
          <w:rFonts w:cs="Arial"/>
          <w:b/>
        </w:rPr>
      </w:pPr>
      <w:r>
        <w:rPr>
          <w:rFonts w:cs="Arial"/>
          <w:b/>
        </w:rPr>
        <w:t>Michael Chiodini made a motion to approved case 01-23C with the following requirements:</w:t>
      </w:r>
      <w:r w:rsidR="002C6C7A">
        <w:rPr>
          <w:rFonts w:cs="Arial"/>
          <w:b/>
        </w:rPr>
        <w:t xml:space="preserve"> 1) that a cross section each way </w:t>
      </w:r>
      <w:r w:rsidR="00C14CE1">
        <w:rPr>
          <w:rFonts w:cs="Arial"/>
          <w:b/>
        </w:rPr>
        <w:t>through the building</w:t>
      </w:r>
      <w:r w:rsidR="002C6C7A">
        <w:rPr>
          <w:rFonts w:cs="Arial"/>
          <w:b/>
        </w:rPr>
        <w:t xml:space="preserve"> is submitted for review; 2) that </w:t>
      </w:r>
      <w:r w:rsidR="007F6D49">
        <w:rPr>
          <w:rFonts w:cs="Arial"/>
          <w:b/>
        </w:rPr>
        <w:t>the retaining wall is finished out</w:t>
      </w:r>
      <w:r w:rsidR="002C6C7A">
        <w:rPr>
          <w:rFonts w:cs="Arial"/>
          <w:b/>
        </w:rPr>
        <w:t xml:space="preserve"> with some sort of form liner or stone veneer; 3) that the trash enclosure be a gray to match the building.  Seconded by Dick Gordon.  Motion approved unanimously.</w:t>
      </w:r>
    </w:p>
    <w:p w:rsidR="00463D62" w:rsidRDefault="00463D62" w:rsidP="00463D62">
      <w:pPr>
        <w:pStyle w:val="ListParagraph"/>
      </w:pPr>
    </w:p>
    <w:p w:rsidR="00463D62" w:rsidRDefault="00297F43" w:rsidP="00463D62">
      <w:pPr>
        <w:pStyle w:val="ListParagraph"/>
      </w:pPr>
      <w:r>
        <w:t xml:space="preserve">Mr. </w:t>
      </w:r>
      <w:r w:rsidR="00ED7743">
        <w:t>Campbell</w:t>
      </w:r>
      <w:r w:rsidR="00463D62">
        <w:t xml:space="preserve"> asked if there was any other business that needed to be addressed and upon </w:t>
      </w:r>
      <w:proofErr w:type="gramStart"/>
      <w:r w:rsidR="00463D62">
        <w:t>hearing</w:t>
      </w:r>
      <w:proofErr w:type="gramEnd"/>
      <w:r w:rsidR="00463D62">
        <w:t xml:space="preserve"> there was not, adjourned the meeting at </w:t>
      </w:r>
      <w:r w:rsidR="00ED7743">
        <w:t>7:56</w:t>
      </w:r>
      <w:r w:rsidR="005B2AC1">
        <w:t xml:space="preserve"> </w:t>
      </w:r>
      <w:r w:rsidR="00463D62">
        <w:t>pm.</w:t>
      </w:r>
    </w:p>
    <w:p w:rsidR="00463D62" w:rsidRDefault="00463D62" w:rsidP="00463D6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2"/>
        <w:gridCol w:w="4718"/>
      </w:tblGrid>
      <w:tr w:rsidR="00463D62" w:rsidTr="00763D24">
        <w:trPr>
          <w:trHeight w:val="720"/>
        </w:trPr>
        <w:tc>
          <w:tcPr>
            <w:tcW w:w="4632" w:type="dxa"/>
          </w:tcPr>
          <w:p w:rsidR="00463D62" w:rsidRDefault="00463D62" w:rsidP="00463D62">
            <w:pPr>
              <w:pStyle w:val="ListParagraph"/>
              <w:ind w:left="0"/>
            </w:pPr>
          </w:p>
        </w:tc>
        <w:tc>
          <w:tcPr>
            <w:tcW w:w="4718" w:type="dxa"/>
          </w:tcPr>
          <w:p w:rsidR="00463D62" w:rsidRDefault="00463D62" w:rsidP="00463D62">
            <w:pPr>
              <w:pStyle w:val="ListParagraph"/>
              <w:ind w:left="0"/>
            </w:pPr>
          </w:p>
          <w:p w:rsidR="00463D62" w:rsidRDefault="007F6D49" w:rsidP="007F6D49">
            <w:pPr>
              <w:pStyle w:val="ListParagraph"/>
              <w:ind w:left="0"/>
            </w:pPr>
            <w:r>
              <w:t>Mark Campbell</w:t>
            </w:r>
            <w:r w:rsidR="00297F43">
              <w:t xml:space="preserve">, </w:t>
            </w:r>
            <w:r w:rsidR="005B2AC1">
              <w:t>Chairman</w:t>
            </w:r>
          </w:p>
        </w:tc>
      </w:tr>
    </w:tbl>
    <w:p w:rsidR="00463D62" w:rsidRDefault="00463D62" w:rsidP="00463D62">
      <w:pPr>
        <w:pStyle w:val="ListParagraph"/>
      </w:pPr>
    </w:p>
    <w:p w:rsidR="00463D62" w:rsidRPr="00463D62" w:rsidRDefault="00463D62" w:rsidP="00463D62">
      <w:pPr>
        <w:pStyle w:val="ListParagraph"/>
      </w:pPr>
      <w:r w:rsidRPr="00463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01C9" wp14:editId="4EC16E22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F1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463D62">
        <w:t xml:space="preserve">Upon request, these minutes </w:t>
      </w:r>
      <w:proofErr w:type="gramStart"/>
      <w:r w:rsidRPr="00463D62">
        <w:t>can be made</w:t>
      </w:r>
      <w:proofErr w:type="gramEnd"/>
      <w:r w:rsidRPr="00463D62">
        <w:t xml:space="preserve"> available within three working days in an alternate format, such as a CD, by calling 314-822-5822. Minutes </w:t>
      </w:r>
      <w:proofErr w:type="gramStart"/>
      <w:r w:rsidRPr="00463D62">
        <w:t>can also be downloaded</w:t>
      </w:r>
      <w:proofErr w:type="gramEnd"/>
      <w:r w:rsidRPr="00463D62">
        <w:t xml:space="preserve"> from the City’s website at </w:t>
      </w:r>
      <w:hyperlink r:id="rId8" w:history="1">
        <w:r w:rsidRPr="00463D62">
          <w:rPr>
            <w:rStyle w:val="Hyperlink"/>
          </w:rPr>
          <w:t>www.kirkwoodmo.org</w:t>
        </w:r>
      </w:hyperlink>
      <w:r w:rsidRPr="00463D62">
        <w:t>, then click on City Clerk, Boards &amp; Commissions, and Architectural Review Board.</w:t>
      </w:r>
    </w:p>
    <w:sectPr w:rsidR="00463D62" w:rsidRPr="00463D62" w:rsidSect="00A202A4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87" w:rsidRDefault="006A1B87" w:rsidP="00463D62">
      <w:r>
        <w:separator/>
      </w:r>
    </w:p>
  </w:endnote>
  <w:endnote w:type="continuationSeparator" w:id="0">
    <w:p w:rsidR="006A1B87" w:rsidRDefault="006A1B87" w:rsidP="004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87" w:rsidRDefault="006A1B8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54643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:rsidR="006A1B87" w:rsidRDefault="006A1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87" w:rsidRDefault="006A1B87" w:rsidP="00463D62">
      <w:r>
        <w:separator/>
      </w:r>
    </w:p>
  </w:footnote>
  <w:footnote w:type="continuationSeparator" w:id="0">
    <w:p w:rsidR="006A1B87" w:rsidRDefault="006A1B87" w:rsidP="0046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76"/>
    <w:multiLevelType w:val="hybridMultilevel"/>
    <w:tmpl w:val="8C2011E2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83578"/>
    <w:multiLevelType w:val="hybridMultilevel"/>
    <w:tmpl w:val="16480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DB1179"/>
    <w:multiLevelType w:val="hybridMultilevel"/>
    <w:tmpl w:val="1E749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AB4C14"/>
    <w:multiLevelType w:val="hybridMultilevel"/>
    <w:tmpl w:val="B852A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0C1D"/>
    <w:multiLevelType w:val="hybridMultilevel"/>
    <w:tmpl w:val="DEBC51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D83BF0"/>
    <w:multiLevelType w:val="hybridMultilevel"/>
    <w:tmpl w:val="AABC900E"/>
    <w:lvl w:ilvl="0" w:tplc="EBCC947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67EF2"/>
    <w:multiLevelType w:val="hybridMultilevel"/>
    <w:tmpl w:val="D14AB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845E60"/>
    <w:multiLevelType w:val="hybridMultilevel"/>
    <w:tmpl w:val="CC264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8205C3"/>
    <w:multiLevelType w:val="hybridMultilevel"/>
    <w:tmpl w:val="D8D86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0F3844"/>
    <w:multiLevelType w:val="hybridMultilevel"/>
    <w:tmpl w:val="A698B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6A253D"/>
    <w:multiLevelType w:val="hybridMultilevel"/>
    <w:tmpl w:val="79A642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004B"/>
    <w:multiLevelType w:val="hybridMultilevel"/>
    <w:tmpl w:val="FA262D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ED584B"/>
    <w:multiLevelType w:val="hybridMultilevel"/>
    <w:tmpl w:val="1D0A5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2C6338"/>
    <w:multiLevelType w:val="hybridMultilevel"/>
    <w:tmpl w:val="E350F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921B2F"/>
    <w:multiLevelType w:val="hybridMultilevel"/>
    <w:tmpl w:val="8C2011E2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E76B2"/>
    <w:multiLevelType w:val="hybridMultilevel"/>
    <w:tmpl w:val="B532F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E11C4"/>
    <w:multiLevelType w:val="hybridMultilevel"/>
    <w:tmpl w:val="00C03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A666CD0"/>
    <w:multiLevelType w:val="hybridMultilevel"/>
    <w:tmpl w:val="8AE63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5CB17B1"/>
    <w:multiLevelType w:val="hybridMultilevel"/>
    <w:tmpl w:val="D6005A12"/>
    <w:lvl w:ilvl="0" w:tplc="93D83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24E1B"/>
    <w:multiLevelType w:val="hybridMultilevel"/>
    <w:tmpl w:val="BBC02866"/>
    <w:lvl w:ilvl="0" w:tplc="352643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E649FA"/>
    <w:multiLevelType w:val="hybridMultilevel"/>
    <w:tmpl w:val="8C88B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F564E1"/>
    <w:multiLevelType w:val="hybridMultilevel"/>
    <w:tmpl w:val="BFB4D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AA45214"/>
    <w:multiLevelType w:val="hybridMultilevel"/>
    <w:tmpl w:val="26D62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4870AF"/>
    <w:multiLevelType w:val="hybridMultilevel"/>
    <w:tmpl w:val="169CB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27554E7"/>
    <w:multiLevelType w:val="hybridMultilevel"/>
    <w:tmpl w:val="6AD86226"/>
    <w:lvl w:ilvl="0" w:tplc="35CC55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3A546A3"/>
    <w:multiLevelType w:val="hybridMultilevel"/>
    <w:tmpl w:val="5524E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381B97"/>
    <w:multiLevelType w:val="hybridMultilevel"/>
    <w:tmpl w:val="5E94E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D96AC0"/>
    <w:multiLevelType w:val="hybridMultilevel"/>
    <w:tmpl w:val="3E06E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7"/>
  </w:num>
  <w:num w:numId="9">
    <w:abstractNumId w:val="17"/>
  </w:num>
  <w:num w:numId="10">
    <w:abstractNumId w:val="1"/>
  </w:num>
  <w:num w:numId="11">
    <w:abstractNumId w:val="12"/>
  </w:num>
  <w:num w:numId="12">
    <w:abstractNumId w:val="24"/>
  </w:num>
  <w:num w:numId="13">
    <w:abstractNumId w:val="9"/>
  </w:num>
  <w:num w:numId="14">
    <w:abstractNumId w:val="1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2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</w:num>
  <w:num w:numId="23">
    <w:abstractNumId w:val="2"/>
  </w:num>
  <w:num w:numId="24">
    <w:abstractNumId w:val="6"/>
  </w:num>
  <w:num w:numId="25">
    <w:abstractNumId w:val="16"/>
  </w:num>
  <w:num w:numId="26">
    <w:abstractNumId w:val="21"/>
  </w:num>
  <w:num w:numId="27">
    <w:abstractNumId w:val="20"/>
  </w:num>
  <w:num w:numId="28">
    <w:abstractNumId w:val="10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2"/>
    <w:rsid w:val="00013942"/>
    <w:rsid w:val="00040941"/>
    <w:rsid w:val="00052102"/>
    <w:rsid w:val="001276C5"/>
    <w:rsid w:val="00222E66"/>
    <w:rsid w:val="00245360"/>
    <w:rsid w:val="00295507"/>
    <w:rsid w:val="00297F43"/>
    <w:rsid w:val="002C338D"/>
    <w:rsid w:val="002C6C7A"/>
    <w:rsid w:val="002D6DCC"/>
    <w:rsid w:val="00354643"/>
    <w:rsid w:val="00463D62"/>
    <w:rsid w:val="004D2913"/>
    <w:rsid w:val="004D46E1"/>
    <w:rsid w:val="00553244"/>
    <w:rsid w:val="00596ACD"/>
    <w:rsid w:val="005B2AC1"/>
    <w:rsid w:val="006A1B87"/>
    <w:rsid w:val="006B2136"/>
    <w:rsid w:val="006C2005"/>
    <w:rsid w:val="00763D24"/>
    <w:rsid w:val="007D6771"/>
    <w:rsid w:val="007F6D49"/>
    <w:rsid w:val="00862F5C"/>
    <w:rsid w:val="008A0154"/>
    <w:rsid w:val="0091338E"/>
    <w:rsid w:val="009C1046"/>
    <w:rsid w:val="00A202A4"/>
    <w:rsid w:val="00A64C92"/>
    <w:rsid w:val="00A772D8"/>
    <w:rsid w:val="00B55A87"/>
    <w:rsid w:val="00BC6980"/>
    <w:rsid w:val="00C14CE1"/>
    <w:rsid w:val="00C96075"/>
    <w:rsid w:val="00CA0A83"/>
    <w:rsid w:val="00CC2B27"/>
    <w:rsid w:val="00CF1B64"/>
    <w:rsid w:val="00D001E6"/>
    <w:rsid w:val="00D61D4A"/>
    <w:rsid w:val="00D65E51"/>
    <w:rsid w:val="00E9340A"/>
    <w:rsid w:val="00EA09E4"/>
    <w:rsid w:val="00EC557C"/>
    <w:rsid w:val="00ED7743"/>
    <w:rsid w:val="00F216A1"/>
    <w:rsid w:val="00F44C42"/>
    <w:rsid w:val="00FB41F5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2751"/>
  <w15:chartTrackingRefBased/>
  <w15:docId w15:val="{CF4F9E06-2282-4D7A-B193-B664A8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62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62"/>
    <w:rPr>
      <w:rFonts w:ascii="Arial" w:hAnsi="Arial"/>
    </w:rPr>
  </w:style>
  <w:style w:type="table" w:styleId="TableGrid">
    <w:name w:val="Table Grid"/>
    <w:basedOn w:val="TableNormal"/>
    <w:uiPriority w:val="39"/>
    <w:rsid w:val="00463D6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Amy Gillis Lowry</cp:lastModifiedBy>
  <cp:revision>6</cp:revision>
  <dcterms:created xsi:type="dcterms:W3CDTF">2023-02-07T22:45:00Z</dcterms:created>
  <dcterms:modified xsi:type="dcterms:W3CDTF">2023-02-23T16:33:00Z</dcterms:modified>
</cp:coreProperties>
</file>