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D66350">
        <w:rPr>
          <w:rFonts w:eastAsia="Times New Roman" w:cs="Arial"/>
          <w:b/>
        </w:rPr>
        <w:t>October 3, 2022, 6:00pm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D66350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D66350" w:rsidP="006A1174">
      <w:pPr>
        <w:rPr>
          <w:rFonts w:cs="Arial"/>
        </w:rPr>
      </w:pPr>
      <w:r>
        <w:rPr>
          <w:rFonts w:cs="Arial"/>
        </w:rPr>
        <w:t>Vice-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>
        <w:rPr>
          <w:rFonts w:cs="Arial"/>
        </w:rPr>
        <w:t>6:02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D66350">
        <w:rPr>
          <w:rFonts w:cs="Arial"/>
        </w:rPr>
        <w:t>Chiodini</w:t>
      </w:r>
      <w:r w:rsidRPr="006A1174">
        <w:rPr>
          <w:rFonts w:cs="Arial"/>
        </w:rPr>
        <w:t xml:space="preserve"> asked if there were are comments for the </w:t>
      </w:r>
      <w:r w:rsidR="00D66350">
        <w:rPr>
          <w:rFonts w:cs="Arial"/>
        </w:rPr>
        <w:t xml:space="preserve">September 19, 2022 </w:t>
      </w:r>
      <w:r w:rsidRPr="006A1174">
        <w:rPr>
          <w:rFonts w:cs="Arial"/>
        </w:rPr>
        <w:t>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D66350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September 19,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Sign Review- Old Business - None</w:t>
      </w:r>
    </w:p>
    <w:p w:rsidR="00D66350" w:rsidRPr="00D66350" w:rsidRDefault="00D66350" w:rsidP="00D66350">
      <w:pPr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Sign Review- New Business</w:t>
      </w:r>
    </w:p>
    <w:p w:rsidR="00D66350" w:rsidRPr="00D66350" w:rsidRDefault="00D66350" w:rsidP="00D66350">
      <w:pPr>
        <w:spacing w:after="160" w:line="259" w:lineRule="auto"/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28-22S – 343 S. Kirkwood Rd – B2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Chris Smith with Dale Sign Service, applicant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New east and west wall signage for Starbucks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D66350" w:rsidRDefault="00D66350" w:rsidP="00D6635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The blade sign was made smaller and is non-illuminated to meet Zoning code</w:t>
      </w:r>
    </w:p>
    <w:p w:rsidR="00D66350" w:rsidRDefault="00D66350" w:rsidP="00D6635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If they wanted to illuminate a variance would be required</w:t>
      </w:r>
    </w:p>
    <w:p w:rsidR="00D66350" w:rsidRPr="00D66350" w:rsidRDefault="00D66350" w:rsidP="00D6635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Black returns like the rest of the building signs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29-22S – 10210 Manchester Rd – B3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Sewing Concepts, LLC dba Awning Concepts, applicant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Awning signage for The Nerd Merchant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>
        <w:rPr>
          <w:rFonts w:cs="Arial"/>
        </w:rPr>
        <w:t>No comments – looks good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lastRenderedPageBreak/>
        <w:t>30-22S – 110 N. Kirkwood Rd – B2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Sewing Concepts, LLC dba Awning Concepts, applicant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  <w:r w:rsidRPr="00D66350">
        <w:rPr>
          <w:rFonts w:cs="Arial"/>
        </w:rPr>
        <w:t>Awning signage for Salty paws</w:t>
      </w: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</w:rPr>
      </w:pPr>
    </w:p>
    <w:p w:rsidR="00D66350" w:rsidRDefault="00D66350" w:rsidP="00D66350">
      <w:pPr>
        <w:spacing w:after="160" w:line="259" w:lineRule="auto"/>
        <w:ind w:left="1440"/>
        <w:contextualSpacing/>
        <w:rPr>
          <w:rFonts w:cs="Arial"/>
          <w:u w:val="single"/>
        </w:rPr>
      </w:pPr>
      <w:r>
        <w:rPr>
          <w:rFonts w:cs="Arial"/>
        </w:rPr>
        <w:t>No comments – looks good</w:t>
      </w:r>
    </w:p>
    <w:p w:rsidR="00D66350" w:rsidRPr="00D66350" w:rsidRDefault="00D66350" w:rsidP="00D66350">
      <w:pPr>
        <w:spacing w:after="160" w:line="259" w:lineRule="auto"/>
        <w:ind w:left="1440"/>
        <w:contextualSpacing/>
        <w:rPr>
          <w:rFonts w:cs="Arial"/>
          <w:u w:val="single"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Residential Review- Old Business - None</w:t>
      </w:r>
    </w:p>
    <w:p w:rsidR="00D66350" w:rsidRPr="00D66350" w:rsidRDefault="00D66350" w:rsidP="00D66350">
      <w:pPr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Residential Review- New Business</w:t>
      </w:r>
    </w:p>
    <w:p w:rsidR="00D66350" w:rsidRPr="00D66350" w:rsidRDefault="00D66350" w:rsidP="00D66350">
      <w:pPr>
        <w:spacing w:after="160" w:line="259" w:lineRule="auto"/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u w:val="single"/>
        </w:rPr>
      </w:pPr>
      <w:r w:rsidRPr="00D66350">
        <w:rPr>
          <w:rFonts w:cs="Arial"/>
          <w:u w:val="single"/>
        </w:rPr>
        <w:t>91-22R – 221 Way Ave – R-3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Tracy Collins with Formwork Architecture,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pool house</w:t>
      </w:r>
    </w:p>
    <w:p w:rsidR="00D66350" w:rsidRDefault="00D66350" w:rsidP="00D66350">
      <w:pPr>
        <w:ind w:left="1440"/>
        <w:contextualSpacing/>
        <w:rPr>
          <w:rFonts w:cs="Arial"/>
        </w:rPr>
      </w:pPr>
    </w:p>
    <w:p w:rsidR="00D66350" w:rsidRDefault="00D66350" w:rsidP="00D66350">
      <w:pPr>
        <w:ind w:left="1440"/>
        <w:contextualSpacing/>
        <w:rPr>
          <w:rFonts w:cs="Arial"/>
        </w:rPr>
      </w:pPr>
      <w:r>
        <w:rPr>
          <w:rFonts w:cs="Arial"/>
        </w:rPr>
        <w:t xml:space="preserve">  </w:t>
      </w:r>
      <w:r w:rsidR="00DF4D00">
        <w:rPr>
          <w:rFonts w:cs="Arial"/>
        </w:rPr>
        <w:t>The following items were discussed:</w:t>
      </w:r>
    </w:p>
    <w:p w:rsidR="00DF4D00" w:rsidRDefault="00863818" w:rsidP="00DF4D0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Want the entire truss to be visible rather than have it die into the storage area</w:t>
      </w:r>
    </w:p>
    <w:p w:rsidR="00DF4D00" w:rsidRDefault="00DF4D00" w:rsidP="00DF4D0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House is stucco and pool house </w:t>
      </w:r>
      <w:r w:rsidR="00863818">
        <w:rPr>
          <w:rFonts w:cs="Arial"/>
        </w:rPr>
        <w:t xml:space="preserve">is </w:t>
      </w:r>
      <w:r>
        <w:rPr>
          <w:rFonts w:cs="Arial"/>
        </w:rPr>
        <w:t>siding</w:t>
      </w:r>
    </w:p>
    <w:p w:rsidR="00D66350" w:rsidRPr="00D66350" w:rsidRDefault="00D66350" w:rsidP="00D66350">
      <w:pPr>
        <w:ind w:left="144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105-22R – 715 Pearl Ave – 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Taylor Seward,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Build a new covered deck</w:t>
      </w:r>
    </w:p>
    <w:p w:rsidR="00DF4D00" w:rsidRDefault="00DF4D00" w:rsidP="00D66350">
      <w:pPr>
        <w:ind w:left="1440"/>
        <w:contextualSpacing/>
        <w:rPr>
          <w:rFonts w:cs="Arial"/>
        </w:rPr>
      </w:pPr>
    </w:p>
    <w:p w:rsidR="00DF4D00" w:rsidRDefault="00DF4D00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DF4D00" w:rsidRPr="00DF4D00" w:rsidRDefault="00DF4D00" w:rsidP="00DF4D0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Pitched ceiling with no finish under deck – add lattice</w:t>
      </w:r>
    </w:p>
    <w:p w:rsidR="00D66350" w:rsidRPr="00D66350" w:rsidRDefault="00D66350" w:rsidP="00D66350">
      <w:pPr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107-22R – 303 W Rose Hill Ave – R4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Lewis Homes,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single family residence</w:t>
      </w:r>
    </w:p>
    <w:p w:rsidR="00DF4D00" w:rsidRDefault="00DF4D00" w:rsidP="00D66350">
      <w:pPr>
        <w:ind w:left="1440"/>
        <w:contextualSpacing/>
        <w:rPr>
          <w:rFonts w:cs="Arial"/>
        </w:rPr>
      </w:pPr>
    </w:p>
    <w:p w:rsidR="00DF4D00" w:rsidRDefault="00DF4D00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863818" w:rsidRDefault="00863818" w:rsidP="00DF4D0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Add a half column at the front porch</w:t>
      </w:r>
    </w:p>
    <w:p w:rsidR="00DF4D00" w:rsidRDefault="00DF4D00" w:rsidP="00DF4D0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Shutters to be removed</w:t>
      </w:r>
    </w:p>
    <w:p w:rsidR="00DF4D00" w:rsidRPr="00DF4D00" w:rsidRDefault="00DF4D00" w:rsidP="00DF4D0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What finish on pitched roof over the</w:t>
      </w:r>
      <w:r w:rsidR="00863818">
        <w:rPr>
          <w:rFonts w:cs="Arial"/>
        </w:rPr>
        <w:t xml:space="preserve"> rear</w:t>
      </w:r>
      <w:r>
        <w:rPr>
          <w:rFonts w:cs="Arial"/>
        </w:rPr>
        <w:t xml:space="preserve"> porch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108-22R – 1132 Dougherty Ferry –R3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 xml:space="preserve">Scott </w:t>
      </w:r>
      <w:proofErr w:type="gramStart"/>
      <w:r w:rsidRPr="00D66350">
        <w:rPr>
          <w:rFonts w:cs="Arial"/>
        </w:rPr>
        <w:t>Lay</w:t>
      </w:r>
      <w:proofErr w:type="gramEnd"/>
      <w:r w:rsidRPr="00D66350">
        <w:rPr>
          <w:rFonts w:cs="Arial"/>
        </w:rPr>
        <w:t>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Roof structure over existing concrete patio</w:t>
      </w:r>
    </w:p>
    <w:p w:rsidR="00DF4D00" w:rsidRDefault="00DF4D00" w:rsidP="00D66350">
      <w:pPr>
        <w:ind w:left="1440"/>
        <w:contextualSpacing/>
        <w:rPr>
          <w:rFonts w:cs="Arial"/>
        </w:rPr>
      </w:pPr>
    </w:p>
    <w:p w:rsidR="00DF4D00" w:rsidRDefault="00DF4D00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DF4D00" w:rsidRDefault="00DF4D00" w:rsidP="00DF4D00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Are the angled brackets needed for construction or are they just for looks</w:t>
      </w:r>
    </w:p>
    <w:p w:rsidR="00863818" w:rsidRDefault="00863818" w:rsidP="00DF4D00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Overall appearance is plain</w:t>
      </w:r>
    </w:p>
    <w:p w:rsidR="00DF4D00" w:rsidRDefault="00DF4D00" w:rsidP="00DF4D00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Chimney material</w:t>
      </w:r>
    </w:p>
    <w:p w:rsidR="009D72FF" w:rsidRPr="00DF4D00" w:rsidRDefault="009D72FF" w:rsidP="009D72FF">
      <w:pPr>
        <w:pStyle w:val="ListParagraph"/>
        <w:ind w:left="2160"/>
        <w:rPr>
          <w:rFonts w:cs="Arial"/>
        </w:rPr>
      </w:pPr>
    </w:p>
    <w:p w:rsidR="00D66350" w:rsidRPr="00D66350" w:rsidRDefault="00D66350" w:rsidP="00D66350">
      <w:pPr>
        <w:ind w:left="144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lastRenderedPageBreak/>
        <w:t>109-22R - 224 Frieda Ave – 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Glen Rogan,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Rear dormer extension and screen porch rebuild</w:t>
      </w:r>
    </w:p>
    <w:p w:rsidR="00DF4D00" w:rsidRDefault="00DF4D00" w:rsidP="00D66350">
      <w:pPr>
        <w:ind w:left="1440"/>
        <w:contextualSpacing/>
        <w:rPr>
          <w:rFonts w:cs="Arial"/>
        </w:rPr>
      </w:pPr>
    </w:p>
    <w:p w:rsidR="00DF4D00" w:rsidRDefault="00DF4D00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DF4D00" w:rsidRPr="00DF4D00" w:rsidRDefault="000338A9" w:rsidP="00DF4D00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Shape of the archway</w:t>
      </w:r>
    </w:p>
    <w:p w:rsidR="00D66350" w:rsidRPr="00D66350" w:rsidRDefault="00D66350" w:rsidP="00D66350">
      <w:pPr>
        <w:ind w:left="1440"/>
        <w:contextualSpacing/>
        <w:rPr>
          <w:rFonts w:cs="Arial"/>
          <w:b/>
        </w:rPr>
      </w:pPr>
    </w:p>
    <w:p w:rsidR="00D66350" w:rsidRPr="00D66350" w:rsidRDefault="00D66350" w:rsidP="00D66350">
      <w:pPr>
        <w:ind w:left="144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110-22R – 737 Cleveland Ave – R4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Tracy Collins with Formwork Architecture,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rear covered patio addition</w:t>
      </w:r>
    </w:p>
    <w:p w:rsidR="000338A9" w:rsidRDefault="000338A9" w:rsidP="00D66350">
      <w:pPr>
        <w:ind w:left="1440"/>
        <w:contextualSpacing/>
        <w:rPr>
          <w:rFonts w:cs="Arial"/>
        </w:rPr>
      </w:pPr>
    </w:p>
    <w:p w:rsidR="000338A9" w:rsidRPr="00D66350" w:rsidRDefault="000338A9" w:rsidP="00D66350">
      <w:pPr>
        <w:ind w:left="1440"/>
        <w:contextualSpacing/>
        <w:rPr>
          <w:rFonts w:cs="Arial"/>
        </w:rPr>
      </w:pPr>
      <w:r>
        <w:rPr>
          <w:rFonts w:cs="Arial"/>
        </w:rPr>
        <w:t>No comments</w:t>
      </w:r>
      <w:r w:rsidR="00863818">
        <w:rPr>
          <w:rFonts w:cs="Arial"/>
        </w:rPr>
        <w:t>.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111-22R – 345 Couch Ave – 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Tracy Collins with Formwork Architecture,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rear addition and detached garage</w:t>
      </w:r>
    </w:p>
    <w:p w:rsidR="000338A9" w:rsidRDefault="000338A9" w:rsidP="00D66350">
      <w:pPr>
        <w:ind w:left="1440"/>
        <w:contextualSpacing/>
        <w:rPr>
          <w:rFonts w:cs="Arial"/>
        </w:rPr>
      </w:pPr>
    </w:p>
    <w:p w:rsidR="000338A9" w:rsidRDefault="000338A9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0338A9" w:rsidRDefault="000338A9" w:rsidP="000338A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What is the finish on the retaining wall</w:t>
      </w:r>
    </w:p>
    <w:p w:rsidR="000338A9" w:rsidRDefault="000338A9" w:rsidP="000338A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Size of the dining room windows – why so small</w:t>
      </w:r>
    </w:p>
    <w:p w:rsidR="000338A9" w:rsidRPr="000338A9" w:rsidRDefault="000338A9" w:rsidP="000338A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Revisions were made to the detached garage to meet Zoning code – should be submitting these at the meeting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112-22R – 222 N Taylor Ave – 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David and Lori Moser,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single family residence</w:t>
      </w:r>
    </w:p>
    <w:p w:rsidR="000338A9" w:rsidRDefault="000338A9" w:rsidP="00D66350">
      <w:pPr>
        <w:ind w:left="1440"/>
        <w:contextualSpacing/>
        <w:rPr>
          <w:rFonts w:cs="Arial"/>
        </w:rPr>
      </w:pPr>
    </w:p>
    <w:p w:rsidR="000338A9" w:rsidRDefault="00A653AD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A653AD" w:rsidRDefault="00A653AD" w:rsidP="00A653AD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Elevations without windows</w:t>
      </w:r>
      <w:r w:rsidR="00863818">
        <w:rPr>
          <w:rFonts w:cs="Arial"/>
        </w:rPr>
        <w:t xml:space="preserve"> on detached garage</w:t>
      </w:r>
    </w:p>
    <w:p w:rsidR="00A653AD" w:rsidRDefault="00A653AD" w:rsidP="00A653AD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Add</w:t>
      </w:r>
      <w:r w:rsidR="00863818">
        <w:rPr>
          <w:rFonts w:cs="Arial"/>
        </w:rPr>
        <w:t xml:space="preserve"> stone or other detailing to columns under detached garage stairs</w:t>
      </w:r>
    </w:p>
    <w:p w:rsidR="00A653AD" w:rsidRPr="00A653AD" w:rsidRDefault="00A653AD" w:rsidP="00A653AD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Gable – East add detail like on front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113-22R – 930 Rochdale Dr – R3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DL Design, Inc,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Front porch, sunroom and workshop addition at rear</w:t>
      </w:r>
    </w:p>
    <w:p w:rsidR="00A653AD" w:rsidRDefault="00A653AD" w:rsidP="00D66350">
      <w:pPr>
        <w:ind w:left="1440"/>
        <w:contextualSpacing/>
        <w:rPr>
          <w:rFonts w:cs="Arial"/>
        </w:rPr>
      </w:pPr>
    </w:p>
    <w:p w:rsidR="00A653AD" w:rsidRPr="00A653AD" w:rsidRDefault="00863818" w:rsidP="00A653AD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Michael Marlo recused himself. The Board had no comments.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114-22R – 339 Lee Ave – R4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proofErr w:type="spellStart"/>
      <w:r w:rsidRPr="00D66350">
        <w:rPr>
          <w:rFonts w:cs="Arial"/>
        </w:rPr>
        <w:t>Renovative</w:t>
      </w:r>
      <w:proofErr w:type="spellEnd"/>
      <w:r w:rsidRPr="00D66350">
        <w:rPr>
          <w:rFonts w:cs="Arial"/>
        </w:rPr>
        <w:t xml:space="preserve"> Works, LLC,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covered deck with screens and a fireplace</w:t>
      </w:r>
    </w:p>
    <w:p w:rsidR="00A653AD" w:rsidRDefault="00A653AD" w:rsidP="00D66350">
      <w:pPr>
        <w:ind w:left="1440"/>
        <w:contextualSpacing/>
        <w:rPr>
          <w:rFonts w:cs="Arial"/>
        </w:rPr>
      </w:pPr>
    </w:p>
    <w:p w:rsidR="00A653AD" w:rsidRDefault="00A653AD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A653AD" w:rsidRDefault="00A653AD" w:rsidP="00A653A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Siding instead of framed lattice</w:t>
      </w:r>
      <w:r w:rsidR="00863818">
        <w:rPr>
          <w:rFonts w:cs="Arial"/>
        </w:rPr>
        <w:t xml:space="preserve"> to enclose under deck</w:t>
      </w:r>
    </w:p>
    <w:p w:rsidR="00A653AD" w:rsidRDefault="00A653AD" w:rsidP="00A653A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lastRenderedPageBreak/>
        <w:t>Stone for chimney – all around</w:t>
      </w:r>
    </w:p>
    <w:p w:rsidR="00A653AD" w:rsidRPr="00A653AD" w:rsidRDefault="00A653AD" w:rsidP="00A653A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Gable with screen – let light in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</w:p>
    <w:p w:rsidR="00D66350" w:rsidRPr="00D66350" w:rsidRDefault="00D66350" w:rsidP="00D6635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115-22R – 506 Woodard Dr – R4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Build STL,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New single family residence</w:t>
      </w:r>
    </w:p>
    <w:p w:rsidR="00A653AD" w:rsidRDefault="00A653AD" w:rsidP="00D66350">
      <w:pPr>
        <w:ind w:left="1440"/>
        <w:contextualSpacing/>
        <w:rPr>
          <w:rFonts w:cs="Arial"/>
        </w:rPr>
      </w:pPr>
    </w:p>
    <w:p w:rsidR="00A653AD" w:rsidRDefault="00A653AD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A653AD" w:rsidRDefault="00A653AD" w:rsidP="00A653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Bringing revisions to remove screens from the porch</w:t>
      </w:r>
    </w:p>
    <w:p w:rsidR="00A653AD" w:rsidRDefault="00A653AD" w:rsidP="00A653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Garage door needs vertical panels</w:t>
      </w:r>
    </w:p>
    <w:p w:rsidR="00A653AD" w:rsidRPr="00A653AD" w:rsidRDefault="00A653AD" w:rsidP="00A653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Front gable is not bumped out</w:t>
      </w:r>
    </w:p>
    <w:p w:rsidR="00D66350" w:rsidRPr="00D66350" w:rsidRDefault="00D66350" w:rsidP="00D66350">
      <w:pPr>
        <w:ind w:left="144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Commercial Review- Old Business – None</w:t>
      </w:r>
    </w:p>
    <w:p w:rsidR="00D66350" w:rsidRPr="00D66350" w:rsidRDefault="00D66350" w:rsidP="00D66350">
      <w:pPr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b/>
        </w:rPr>
        <w:t>Commercial Review- New Business</w:t>
      </w:r>
    </w:p>
    <w:p w:rsidR="00D66350" w:rsidRPr="00D66350" w:rsidRDefault="00D66350" w:rsidP="00D66350">
      <w:pPr>
        <w:spacing w:after="160" w:line="259" w:lineRule="auto"/>
        <w:ind w:left="720"/>
        <w:contextualSpacing/>
        <w:rPr>
          <w:rFonts w:cs="Arial"/>
          <w:b/>
        </w:rPr>
      </w:pPr>
    </w:p>
    <w:p w:rsidR="00D66350" w:rsidRPr="00D66350" w:rsidRDefault="00D66350" w:rsidP="00D66350">
      <w:pPr>
        <w:numPr>
          <w:ilvl w:val="0"/>
          <w:numId w:val="6"/>
        </w:numPr>
        <w:spacing w:after="160" w:line="259" w:lineRule="auto"/>
        <w:contextualSpacing/>
        <w:rPr>
          <w:rFonts w:cs="Arial"/>
          <w:b/>
        </w:rPr>
      </w:pPr>
      <w:r w:rsidRPr="00D66350">
        <w:rPr>
          <w:rFonts w:cs="Arial"/>
          <w:u w:val="single"/>
        </w:rPr>
        <w:t>13-22C – 117 W Argonne Dr – B2</w:t>
      </w:r>
    </w:p>
    <w:p w:rsidR="00D66350" w:rsidRP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Daniel McGinnis, applicant</w:t>
      </w:r>
    </w:p>
    <w:p w:rsidR="00D66350" w:rsidRDefault="00D66350" w:rsidP="00D66350">
      <w:pPr>
        <w:ind w:left="1440"/>
        <w:contextualSpacing/>
        <w:rPr>
          <w:rFonts w:cs="Arial"/>
        </w:rPr>
      </w:pPr>
      <w:r w:rsidRPr="00D66350">
        <w:rPr>
          <w:rFonts w:cs="Arial"/>
        </w:rPr>
        <w:t>Re-establish store front windows on front elevation and change exterior color</w:t>
      </w:r>
    </w:p>
    <w:p w:rsidR="00A653AD" w:rsidRDefault="00A653AD" w:rsidP="00D66350">
      <w:pPr>
        <w:ind w:left="1440"/>
        <w:contextualSpacing/>
        <w:rPr>
          <w:rFonts w:cs="Arial"/>
        </w:rPr>
      </w:pPr>
    </w:p>
    <w:p w:rsidR="00A653AD" w:rsidRDefault="00A653AD" w:rsidP="00D66350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A653AD" w:rsidRDefault="00A653AD" w:rsidP="00A653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Awning over the door is fine</w:t>
      </w:r>
    </w:p>
    <w:p w:rsidR="00A653AD" w:rsidRDefault="00A653AD" w:rsidP="00A653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Stick with earth tones instead of white</w:t>
      </w:r>
      <w:r w:rsidR="008313B0">
        <w:rPr>
          <w:rFonts w:cs="Arial"/>
        </w:rPr>
        <w:t xml:space="preserve"> – what is proposed for the sides and rear of the building</w:t>
      </w:r>
    </w:p>
    <w:p w:rsidR="008313B0" w:rsidRPr="00A653AD" w:rsidRDefault="008313B0" w:rsidP="00A653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Change the orange door and awning to a black or green color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8313B0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8313B0">
        <w:rPr>
          <w:rFonts w:cs="Arial"/>
        </w:rPr>
        <w:t>6:45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8313B0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Vice-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AD" w:rsidRDefault="00A653AD" w:rsidP="003123EB">
      <w:r>
        <w:separator/>
      </w:r>
    </w:p>
  </w:endnote>
  <w:endnote w:type="continuationSeparator" w:id="0">
    <w:p w:rsidR="00A653AD" w:rsidRDefault="00A653AD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AD" w:rsidRDefault="00A653A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E3DD0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A653AD" w:rsidRDefault="00A65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AD" w:rsidRDefault="00A653AD" w:rsidP="003123EB">
      <w:r>
        <w:separator/>
      </w:r>
    </w:p>
  </w:footnote>
  <w:footnote w:type="continuationSeparator" w:id="0">
    <w:p w:rsidR="00A653AD" w:rsidRDefault="00A653AD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AE3"/>
    <w:multiLevelType w:val="hybridMultilevel"/>
    <w:tmpl w:val="49FA8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10C47"/>
    <w:multiLevelType w:val="hybridMultilevel"/>
    <w:tmpl w:val="52D40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F0D63"/>
    <w:multiLevelType w:val="hybridMultilevel"/>
    <w:tmpl w:val="71F2F4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55F53"/>
    <w:multiLevelType w:val="hybridMultilevel"/>
    <w:tmpl w:val="9FDC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AB2BE4"/>
    <w:multiLevelType w:val="hybridMultilevel"/>
    <w:tmpl w:val="0B9245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225BA7"/>
    <w:multiLevelType w:val="hybridMultilevel"/>
    <w:tmpl w:val="B5120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D3505E"/>
    <w:multiLevelType w:val="hybridMultilevel"/>
    <w:tmpl w:val="CFA69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9264BB"/>
    <w:multiLevelType w:val="hybridMultilevel"/>
    <w:tmpl w:val="5F1A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3D134A"/>
    <w:multiLevelType w:val="hybridMultilevel"/>
    <w:tmpl w:val="85489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3B232A"/>
    <w:multiLevelType w:val="hybridMultilevel"/>
    <w:tmpl w:val="D5BC32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338A9"/>
    <w:rsid w:val="00245360"/>
    <w:rsid w:val="003123EB"/>
    <w:rsid w:val="00453DC5"/>
    <w:rsid w:val="00595178"/>
    <w:rsid w:val="006A1174"/>
    <w:rsid w:val="008313B0"/>
    <w:rsid w:val="0083477E"/>
    <w:rsid w:val="00863818"/>
    <w:rsid w:val="009D72FF"/>
    <w:rsid w:val="00A653AD"/>
    <w:rsid w:val="00C451FD"/>
    <w:rsid w:val="00CE3DD0"/>
    <w:rsid w:val="00D65E51"/>
    <w:rsid w:val="00D66350"/>
    <w:rsid w:val="00DF4D00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D43DE1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cp:lastPrinted>2022-10-12T13:56:00Z</cp:lastPrinted>
  <dcterms:created xsi:type="dcterms:W3CDTF">2022-10-10T20:42:00Z</dcterms:created>
  <dcterms:modified xsi:type="dcterms:W3CDTF">2022-10-18T21:14:00Z</dcterms:modified>
</cp:coreProperties>
</file>