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EA" w:rsidRPr="001478EA" w:rsidRDefault="001478EA" w:rsidP="001478EA">
      <w:pPr>
        <w:rPr>
          <w:rFonts w:ascii="Arial" w:hAnsi="Arial" w:cs="Arial"/>
          <w:b/>
          <w:bCs/>
        </w:rPr>
      </w:pPr>
      <w:proofErr w:type="gramStart"/>
      <w:r w:rsidRPr="001478EA">
        <w:rPr>
          <w:rFonts w:ascii="Arial" w:hAnsi="Arial" w:cs="Arial"/>
          <w:b/>
          <w:bCs/>
        </w:rPr>
        <w:t>The meeting was called to order at 5:05 p.m. by Zoe Perkins, Chairperson</w:t>
      </w:r>
      <w:proofErr w:type="gramEnd"/>
      <w:r w:rsidRPr="001478EA">
        <w:rPr>
          <w:rFonts w:ascii="Arial" w:hAnsi="Arial" w:cs="Arial"/>
          <w:b/>
          <w:bCs/>
        </w:rPr>
        <w:t>. In attendance: Zoe Perkins, Stefanie Kirkland, Ellen Edman, Erika Whittaker, Glenda Hares,  James Erwin, Art McDonnell (Kirkwood Arts Foundation), Maggie Duwe (Council Liaison), and Kyle Henke (Staff Liaison). Absent Excused: April Morris, Deanna Stevenson, Andrew Smith</w:t>
      </w:r>
      <w:proofErr w:type="gramStart"/>
      <w:r w:rsidRPr="001478EA">
        <w:rPr>
          <w:rFonts w:ascii="Arial" w:hAnsi="Arial" w:cs="Arial"/>
          <w:b/>
          <w:bCs/>
        </w:rPr>
        <w:t>..</w:t>
      </w:r>
      <w:proofErr w:type="gramEnd"/>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b/>
          <w:bCs/>
        </w:rPr>
        <w:t>I. CITIZEN COMMENTS</w:t>
      </w:r>
      <w:r w:rsidRPr="001478EA">
        <w:rPr>
          <w:rFonts w:ascii="Arial" w:hAnsi="Arial" w:cs="Arial"/>
        </w:rPr>
        <w:t xml:space="preserve">. Agnes Garino provided information about the Public Art Advisory Board of Clayton, North Carolina. </w:t>
      </w:r>
    </w:p>
    <w:p w:rsidR="001478EA" w:rsidRPr="001478EA" w:rsidRDefault="001478EA" w:rsidP="001478EA">
      <w:pPr>
        <w:rPr>
          <w:rFonts w:ascii="Arial" w:hAnsi="Arial" w:cs="Arial"/>
          <w:b/>
          <w:bCs/>
        </w:rPr>
      </w:pPr>
    </w:p>
    <w:p w:rsidR="001478EA" w:rsidRPr="001478EA" w:rsidRDefault="001478EA" w:rsidP="001478EA">
      <w:pPr>
        <w:rPr>
          <w:rFonts w:ascii="Arial" w:hAnsi="Arial" w:cs="Arial"/>
        </w:rPr>
      </w:pPr>
      <w:r w:rsidRPr="001478EA">
        <w:rPr>
          <w:rFonts w:ascii="Arial" w:hAnsi="Arial" w:cs="Arial"/>
          <w:b/>
          <w:bCs/>
        </w:rPr>
        <w:t xml:space="preserve">II. APPROVAL OF FEBRUARY 15, 2022 MEETING MINUTES. </w:t>
      </w:r>
      <w:r w:rsidRPr="001478EA">
        <w:rPr>
          <w:rFonts w:ascii="Arial" w:hAnsi="Arial" w:cs="Arial"/>
        </w:rPr>
        <w:t>Stefanie Kirkland</w:t>
      </w:r>
      <w:r w:rsidRPr="001478EA">
        <w:rPr>
          <w:rFonts w:ascii="Arial" w:hAnsi="Arial" w:cs="Arial"/>
          <w:b/>
          <w:bCs/>
        </w:rPr>
        <w:t xml:space="preserve"> </w:t>
      </w:r>
      <w:r w:rsidRPr="001478EA">
        <w:rPr>
          <w:rFonts w:ascii="Arial" w:hAnsi="Arial" w:cs="Arial"/>
        </w:rPr>
        <w:t xml:space="preserve">moved to approve the February 15, 2022 minutes, seconded by Glenda Hares. The minutes </w:t>
      </w:r>
      <w:proofErr w:type="gramStart"/>
      <w:r w:rsidRPr="001478EA">
        <w:rPr>
          <w:rFonts w:ascii="Arial" w:hAnsi="Arial" w:cs="Arial"/>
        </w:rPr>
        <w:t>were approved</w:t>
      </w:r>
      <w:proofErr w:type="gramEnd"/>
      <w:r w:rsidRPr="001478EA">
        <w:rPr>
          <w:rFonts w:ascii="Arial" w:hAnsi="Arial" w:cs="Arial"/>
        </w:rPr>
        <w:t>.</w:t>
      </w:r>
    </w:p>
    <w:p w:rsidR="001478EA" w:rsidRPr="001478EA" w:rsidRDefault="001478EA" w:rsidP="001478EA">
      <w:pPr>
        <w:rPr>
          <w:rFonts w:ascii="Arial" w:hAnsi="Arial" w:cs="Arial"/>
        </w:rPr>
      </w:pPr>
    </w:p>
    <w:p w:rsidR="001478EA" w:rsidRPr="001478EA" w:rsidRDefault="001478EA" w:rsidP="001478EA">
      <w:pPr>
        <w:rPr>
          <w:rFonts w:ascii="Arial" w:hAnsi="Arial" w:cs="Arial"/>
          <w:b/>
          <w:bCs/>
        </w:rPr>
      </w:pPr>
      <w:r w:rsidRPr="001478EA">
        <w:rPr>
          <w:rFonts w:ascii="Arial" w:hAnsi="Arial" w:cs="Arial"/>
          <w:b/>
          <w:bCs/>
        </w:rPr>
        <w:t>IV. COMMITTEE REPORTS.</w:t>
      </w:r>
    </w:p>
    <w:p w:rsidR="001478EA" w:rsidRPr="001478EA" w:rsidRDefault="001478EA" w:rsidP="001478EA">
      <w:pPr>
        <w:rPr>
          <w:rFonts w:ascii="Arial" w:hAnsi="Arial" w:cs="Arial"/>
          <w:b/>
          <w:bCs/>
        </w:rPr>
      </w:pPr>
    </w:p>
    <w:p w:rsidR="001478EA" w:rsidRPr="001478EA" w:rsidRDefault="001478EA" w:rsidP="001478EA">
      <w:pPr>
        <w:rPr>
          <w:rFonts w:ascii="Arial" w:hAnsi="Arial" w:cs="Arial"/>
        </w:rPr>
      </w:pPr>
      <w:r w:rsidRPr="001478EA">
        <w:rPr>
          <w:rFonts w:ascii="Arial" w:hAnsi="Arial" w:cs="Arial"/>
          <w:b/>
          <w:bCs/>
        </w:rPr>
        <w:t xml:space="preserve">   A. Kirkwood Arts Foundation. </w:t>
      </w:r>
      <w:r w:rsidRPr="001478EA">
        <w:rPr>
          <w:rFonts w:ascii="Arial" w:hAnsi="Arial" w:cs="Arial"/>
        </w:rPr>
        <w:t>Art McDonnell said there was nothing to report since the last meeting.</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rPr>
        <w:t xml:space="preserve">   </w:t>
      </w:r>
      <w:r w:rsidRPr="001478EA">
        <w:rPr>
          <w:rFonts w:ascii="Arial" w:hAnsi="Arial" w:cs="Arial"/>
          <w:b/>
          <w:bCs/>
        </w:rPr>
        <w:t>B. Making Music</w:t>
      </w:r>
      <w:r w:rsidRPr="001478EA">
        <w:rPr>
          <w:rFonts w:ascii="Arial" w:hAnsi="Arial" w:cs="Arial"/>
        </w:rPr>
        <w:t xml:space="preserve">. Erika Whittaker reported that the committee met on March 7. To discuss publicity. The schedule of concerts was in the March utility insert. </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rPr>
        <w:t xml:space="preserve">   </w:t>
      </w:r>
      <w:r w:rsidRPr="001478EA">
        <w:rPr>
          <w:rFonts w:ascii="Arial" w:hAnsi="Arial" w:cs="Arial"/>
          <w:b/>
          <w:bCs/>
        </w:rPr>
        <w:t>C. Mel Bay</w:t>
      </w:r>
      <w:r w:rsidRPr="001478EA">
        <w:rPr>
          <w:rFonts w:ascii="Arial" w:hAnsi="Arial" w:cs="Arial"/>
        </w:rPr>
        <w:t xml:space="preserve">. Zoe Perkins reported that the committee is in negotiations for an artist to headline the program and that they are exploring the possibility of having an organization from Kirkwood High School open the concert—possibly the KHS Jazz Band. The committee is also developing a budget. The probable date for the event is Thursday, December 1, 2022. </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rPr>
        <w:t xml:space="preserve">   </w:t>
      </w:r>
      <w:r w:rsidRPr="001478EA">
        <w:rPr>
          <w:rFonts w:ascii="Arial" w:hAnsi="Arial" w:cs="Arial"/>
          <w:b/>
          <w:bCs/>
        </w:rPr>
        <w:t>D. MACAA</w:t>
      </w:r>
      <w:r w:rsidRPr="001478EA">
        <w:rPr>
          <w:rFonts w:ascii="Arial" w:hAnsi="Arial" w:cs="Arial"/>
        </w:rPr>
        <w:t>. No report.</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rPr>
        <w:t xml:space="preserve">   </w:t>
      </w:r>
      <w:r w:rsidRPr="001478EA">
        <w:rPr>
          <w:rFonts w:ascii="Arial" w:hAnsi="Arial" w:cs="Arial"/>
          <w:b/>
          <w:bCs/>
        </w:rPr>
        <w:t>E. Gallery Program at the Kirkwood Performing Arts Center.</w:t>
      </w:r>
      <w:r w:rsidRPr="001478EA">
        <w:rPr>
          <w:rFonts w:ascii="Arial" w:hAnsi="Arial" w:cs="Arial"/>
        </w:rPr>
        <w:t xml:space="preserve"> The new hanging system </w:t>
      </w:r>
      <w:proofErr w:type="gramStart"/>
      <w:r w:rsidRPr="001478EA">
        <w:rPr>
          <w:rFonts w:ascii="Arial" w:hAnsi="Arial" w:cs="Arial"/>
        </w:rPr>
        <w:t>has been installed</w:t>
      </w:r>
      <w:proofErr w:type="gramEnd"/>
      <w:r w:rsidRPr="001478EA">
        <w:rPr>
          <w:rFonts w:ascii="Arial" w:hAnsi="Arial" w:cs="Arial"/>
        </w:rPr>
        <w:t xml:space="preserve">. There is an issue with the walls that will need to </w:t>
      </w:r>
      <w:proofErr w:type="gramStart"/>
      <w:r w:rsidRPr="001478EA">
        <w:rPr>
          <w:rFonts w:ascii="Arial" w:hAnsi="Arial" w:cs="Arial"/>
        </w:rPr>
        <w:t>be addressed</w:t>
      </w:r>
      <w:proofErr w:type="gramEnd"/>
      <w:r w:rsidRPr="001478EA">
        <w:rPr>
          <w:rFonts w:ascii="Arial" w:hAnsi="Arial" w:cs="Arial"/>
        </w:rPr>
        <w:t xml:space="preserve"> when they are repainted. The artists will install their works for the first show on March 25-27. The first show will open on March 30 at 4:00-7:00 p.m. The second show </w:t>
      </w:r>
      <w:proofErr w:type="gramStart"/>
      <w:r w:rsidRPr="001478EA">
        <w:rPr>
          <w:rFonts w:ascii="Arial" w:hAnsi="Arial" w:cs="Arial"/>
        </w:rPr>
        <w:t>is scheduled</w:t>
      </w:r>
      <w:proofErr w:type="gramEnd"/>
      <w:r w:rsidRPr="001478EA">
        <w:rPr>
          <w:rFonts w:ascii="Arial" w:hAnsi="Arial" w:cs="Arial"/>
        </w:rPr>
        <w:t xml:space="preserve"> to open July 13. </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b/>
          <w:bCs/>
        </w:rPr>
        <w:t xml:space="preserve">IV. KIRKWOOD ARTS COMMISSION CHAIR’S REPORT. </w:t>
      </w:r>
      <w:r w:rsidRPr="001478EA">
        <w:rPr>
          <w:rFonts w:ascii="Arial" w:hAnsi="Arial" w:cs="Arial"/>
        </w:rPr>
        <w:t xml:space="preserve">Zoe Perkins reported that she met with Kyle Henke, Rick Duplissie and Russ Hawes to clarify the respective responsibilities for art at the Kirkwood Performing Arts Center. It </w:t>
      </w:r>
      <w:proofErr w:type="gramStart"/>
      <w:r w:rsidRPr="001478EA">
        <w:rPr>
          <w:rFonts w:ascii="Arial" w:hAnsi="Arial" w:cs="Arial"/>
        </w:rPr>
        <w:t>was agreed</w:t>
      </w:r>
      <w:proofErr w:type="gramEnd"/>
      <w:r w:rsidRPr="001478EA">
        <w:rPr>
          <w:rFonts w:ascii="Arial" w:hAnsi="Arial" w:cs="Arial"/>
        </w:rPr>
        <w:t xml:space="preserve"> that the Kirkwood Arts Commission shall responsibility for all public spaces and the Center’s General Manager shall have responsibility for all non-public spaces.</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b/>
          <w:bCs/>
        </w:rPr>
        <w:t>V. UNFINISHED BUSINESS</w:t>
      </w:r>
      <w:r w:rsidRPr="001478EA">
        <w:rPr>
          <w:rFonts w:ascii="Arial" w:hAnsi="Arial" w:cs="Arial"/>
        </w:rPr>
        <w:t xml:space="preserve">. Waterways Car Wash has agreed to provide free washes to </w:t>
      </w:r>
      <w:proofErr w:type="gramStart"/>
      <w:r w:rsidRPr="001478EA">
        <w:rPr>
          <w:rFonts w:ascii="Arial" w:hAnsi="Arial" w:cs="Arial"/>
        </w:rPr>
        <w:t>be raffled off</w:t>
      </w:r>
      <w:proofErr w:type="gramEnd"/>
      <w:r w:rsidRPr="001478EA">
        <w:rPr>
          <w:rFonts w:ascii="Arial" w:hAnsi="Arial" w:cs="Arial"/>
        </w:rPr>
        <w:t xml:space="preserve"> as a fund-raising activity at Cars and Guitars. We will also offer the blinking guitars again. We will need volunteers to work the booth and someone to agree to be in charge of the booth during the festival. </w:t>
      </w:r>
    </w:p>
    <w:p w:rsidR="001478EA" w:rsidRPr="001478EA" w:rsidRDefault="001478EA" w:rsidP="001478EA">
      <w:pPr>
        <w:rPr>
          <w:rFonts w:ascii="Arial" w:hAnsi="Arial" w:cs="Arial"/>
        </w:rPr>
      </w:pPr>
      <w:r w:rsidRPr="001478EA">
        <w:rPr>
          <w:rFonts w:ascii="Arial" w:hAnsi="Arial" w:cs="Arial"/>
          <w:b/>
          <w:bCs/>
        </w:rPr>
        <w:t>VI. KIRKWOOD PERFORMING ARTS CENTER GENERAL MANAGER’S REPORT</w:t>
      </w:r>
      <w:r w:rsidRPr="001478EA">
        <w:rPr>
          <w:rFonts w:ascii="Arial" w:hAnsi="Arial" w:cs="Arial"/>
        </w:rPr>
        <w:t>. No report.</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b/>
          <w:bCs/>
        </w:rPr>
        <w:t xml:space="preserve">VII. NEW BUSINESS. </w:t>
      </w:r>
      <w:r w:rsidRPr="001478EA">
        <w:rPr>
          <w:rFonts w:ascii="Arial" w:hAnsi="Arial" w:cs="Arial"/>
        </w:rPr>
        <w:t xml:space="preserve">A discussion was had about candidates for two open Commissioner </w:t>
      </w:r>
      <w:proofErr w:type="gramStart"/>
      <w:r w:rsidRPr="001478EA">
        <w:rPr>
          <w:rFonts w:ascii="Arial" w:hAnsi="Arial" w:cs="Arial"/>
        </w:rPr>
        <w:t>positions</w:t>
      </w:r>
      <w:proofErr w:type="gramEnd"/>
      <w:r w:rsidRPr="001478EA">
        <w:rPr>
          <w:rFonts w:ascii="Arial" w:hAnsi="Arial" w:cs="Arial"/>
        </w:rPr>
        <w:t xml:space="preserve">. It </w:t>
      </w:r>
      <w:proofErr w:type="gramStart"/>
      <w:r w:rsidRPr="001478EA">
        <w:rPr>
          <w:rFonts w:ascii="Arial" w:hAnsi="Arial" w:cs="Arial"/>
        </w:rPr>
        <w:t>was noted</w:t>
      </w:r>
      <w:proofErr w:type="gramEnd"/>
      <w:r w:rsidRPr="001478EA">
        <w:rPr>
          <w:rFonts w:ascii="Arial" w:hAnsi="Arial" w:cs="Arial"/>
        </w:rPr>
        <w:t xml:space="preserve"> that there is also a need for volunteers interested in the work of the Commission.</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b/>
          <w:bCs/>
        </w:rPr>
        <w:t>VIII</w:t>
      </w:r>
      <w:proofErr w:type="gramStart"/>
      <w:r w:rsidRPr="001478EA">
        <w:rPr>
          <w:rFonts w:ascii="Arial" w:hAnsi="Arial" w:cs="Arial"/>
          <w:b/>
          <w:bCs/>
        </w:rPr>
        <w:t xml:space="preserve">. </w:t>
      </w:r>
      <w:r w:rsidRPr="001478EA">
        <w:rPr>
          <w:rFonts w:ascii="Arial" w:hAnsi="Arial" w:cs="Arial"/>
        </w:rPr>
        <w:t xml:space="preserve"> </w:t>
      </w:r>
      <w:r w:rsidRPr="001478EA">
        <w:rPr>
          <w:rFonts w:ascii="Arial" w:hAnsi="Arial" w:cs="Arial"/>
          <w:b/>
          <w:bCs/>
        </w:rPr>
        <w:t>COMMISSION</w:t>
      </w:r>
      <w:proofErr w:type="gramEnd"/>
      <w:r w:rsidRPr="001478EA">
        <w:rPr>
          <w:rFonts w:ascii="Arial" w:hAnsi="Arial" w:cs="Arial"/>
          <w:b/>
          <w:bCs/>
        </w:rPr>
        <w:t xml:space="preserve"> MEMBER COMMENTS</w:t>
      </w:r>
      <w:r w:rsidRPr="001478EA">
        <w:rPr>
          <w:rFonts w:ascii="Arial" w:hAnsi="Arial" w:cs="Arial"/>
        </w:rPr>
        <w:t xml:space="preserve">. </w:t>
      </w:r>
      <w:proofErr w:type="gramStart"/>
      <w:r w:rsidRPr="001478EA">
        <w:rPr>
          <w:rFonts w:ascii="Arial" w:hAnsi="Arial" w:cs="Arial"/>
        </w:rPr>
        <w:t xml:space="preserve">The Commissioners discussed various ideas about possible projects including those directed at increasing community participation in events, the arts as a healing experience, using artworks for the banners at the Kirkwood Performing Arts Center and in </w:t>
      </w:r>
      <w:proofErr w:type="spellStart"/>
      <w:r w:rsidRPr="001478EA">
        <w:rPr>
          <w:rFonts w:ascii="Arial" w:hAnsi="Arial" w:cs="Arial"/>
        </w:rPr>
        <w:t>Greentree</w:t>
      </w:r>
      <w:proofErr w:type="spellEnd"/>
      <w:r w:rsidRPr="001478EA">
        <w:rPr>
          <w:rFonts w:ascii="Arial" w:hAnsi="Arial" w:cs="Arial"/>
        </w:rPr>
        <w:t xml:space="preserve"> Park, </w:t>
      </w:r>
      <w:proofErr w:type="spellStart"/>
      <w:r w:rsidRPr="001478EA">
        <w:rPr>
          <w:rFonts w:ascii="Arial" w:hAnsi="Arial" w:cs="Arial"/>
        </w:rPr>
        <w:t>plein</w:t>
      </w:r>
      <w:proofErr w:type="spellEnd"/>
      <w:r w:rsidRPr="001478EA">
        <w:rPr>
          <w:rFonts w:ascii="Arial" w:hAnsi="Arial" w:cs="Arial"/>
        </w:rPr>
        <w:t xml:space="preserve"> air events, cooperation with the Human Rights Commission on projects, and publication of a work celebrating </w:t>
      </w:r>
      <w:proofErr w:type="spellStart"/>
      <w:r w:rsidRPr="001478EA">
        <w:rPr>
          <w:rFonts w:ascii="Arial" w:hAnsi="Arial" w:cs="Arial"/>
        </w:rPr>
        <w:t>Quinette</w:t>
      </w:r>
      <w:proofErr w:type="spellEnd"/>
      <w:r w:rsidRPr="001478EA">
        <w:rPr>
          <w:rFonts w:ascii="Arial" w:hAnsi="Arial" w:cs="Arial"/>
        </w:rPr>
        <w:t xml:space="preserve"> Cemetery similar to that done for Meacham Park a few years ago.</w:t>
      </w:r>
      <w:proofErr w:type="gramEnd"/>
      <w:r w:rsidRPr="001478EA">
        <w:rPr>
          <w:rFonts w:ascii="Arial" w:hAnsi="Arial" w:cs="Arial"/>
        </w:rPr>
        <w:t xml:space="preserve"> Stefanie Kirkland advised the Commission of a campaign to urge City and County governments to dedicate 4% of the Federal monies received for </w:t>
      </w:r>
      <w:proofErr w:type="spellStart"/>
      <w:r w:rsidRPr="001478EA">
        <w:rPr>
          <w:rFonts w:ascii="Arial" w:hAnsi="Arial" w:cs="Arial"/>
        </w:rPr>
        <w:t>Covid</w:t>
      </w:r>
      <w:proofErr w:type="spellEnd"/>
      <w:r w:rsidRPr="001478EA">
        <w:rPr>
          <w:rFonts w:ascii="Arial" w:hAnsi="Arial" w:cs="Arial"/>
        </w:rPr>
        <w:t xml:space="preserve"> relief for use by the arts community. </w:t>
      </w:r>
    </w:p>
    <w:p w:rsidR="001478EA" w:rsidRPr="001478EA" w:rsidRDefault="001478EA" w:rsidP="001478EA">
      <w:pPr>
        <w:rPr>
          <w:rFonts w:ascii="Arial" w:hAnsi="Arial" w:cs="Arial"/>
        </w:rPr>
      </w:pPr>
    </w:p>
    <w:p w:rsidR="001478EA" w:rsidRPr="001478EA" w:rsidRDefault="001478EA" w:rsidP="001478EA">
      <w:pPr>
        <w:rPr>
          <w:rFonts w:ascii="Arial" w:hAnsi="Arial" w:cs="Arial"/>
        </w:rPr>
      </w:pPr>
      <w:r w:rsidRPr="001478EA">
        <w:rPr>
          <w:rFonts w:ascii="Arial" w:hAnsi="Arial" w:cs="Arial"/>
          <w:b/>
          <w:bCs/>
        </w:rPr>
        <w:t>IX. ADJOURNMENT</w:t>
      </w:r>
      <w:r w:rsidRPr="001478EA">
        <w:rPr>
          <w:rFonts w:ascii="Arial" w:hAnsi="Arial" w:cs="Arial"/>
        </w:rPr>
        <w:t xml:space="preserve">. The meeting </w:t>
      </w:r>
      <w:proofErr w:type="gramStart"/>
      <w:r w:rsidRPr="001478EA">
        <w:rPr>
          <w:rFonts w:ascii="Arial" w:hAnsi="Arial" w:cs="Arial"/>
        </w:rPr>
        <w:t>was adjourned</w:t>
      </w:r>
      <w:proofErr w:type="gramEnd"/>
      <w:r w:rsidRPr="001478EA">
        <w:rPr>
          <w:rFonts w:ascii="Arial" w:hAnsi="Arial" w:cs="Arial"/>
        </w:rPr>
        <w:t xml:space="preserve"> at 6:17 p.m. </w:t>
      </w:r>
    </w:p>
    <w:p w:rsidR="001478EA" w:rsidRPr="001478EA" w:rsidRDefault="001478EA" w:rsidP="001478EA">
      <w:pPr>
        <w:rPr>
          <w:rFonts w:ascii="Arial" w:hAnsi="Arial" w:cs="Arial"/>
        </w:rPr>
      </w:pPr>
    </w:p>
    <w:p w:rsidR="001478EA" w:rsidRPr="001478EA" w:rsidRDefault="001478EA" w:rsidP="001478EA">
      <w:pPr>
        <w:rPr>
          <w:rFonts w:ascii="Arial" w:hAnsi="Arial" w:cs="Arial"/>
        </w:rPr>
      </w:pPr>
    </w:p>
    <w:p w:rsidR="001478EA" w:rsidRPr="001478EA" w:rsidRDefault="001478EA" w:rsidP="001478EA">
      <w:pPr>
        <w:rPr>
          <w:rFonts w:ascii="Arial" w:hAnsi="Arial" w:cs="Arial"/>
        </w:rPr>
      </w:pPr>
    </w:p>
    <w:p w:rsidR="001478EA" w:rsidRPr="001478EA" w:rsidRDefault="001478EA" w:rsidP="001478EA">
      <w:pPr>
        <w:rPr>
          <w:rFonts w:ascii="Arial" w:hAnsi="Arial" w:cs="Arial"/>
        </w:rPr>
      </w:pPr>
    </w:p>
    <w:p w:rsidR="00B930EA" w:rsidRDefault="00790501">
      <w:pPr>
        <w:pStyle w:val="Default"/>
      </w:pPr>
      <w:bookmarkStart w:id="0" w:name="_GoBack"/>
      <w:bookmarkEnd w:id="0"/>
      <w:r>
        <w:rPr>
          <w:rFonts w:ascii="Arial" w:hAnsi="Arial"/>
        </w:rPr>
        <w:t xml:space="preserve"> </w:t>
      </w:r>
    </w:p>
    <w:sectPr w:rsidR="00B930EA">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907" w:rsidRDefault="00790501">
      <w:r>
        <w:separator/>
      </w:r>
    </w:p>
  </w:endnote>
  <w:endnote w:type="continuationSeparator" w:id="0">
    <w:p w:rsidR="009E3907" w:rsidRDefault="0079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EA" w:rsidRDefault="00790501">
    <w:pPr>
      <w:pStyle w:val="Footer"/>
    </w:pPr>
    <w:r>
      <w:fldChar w:fldCharType="begin"/>
    </w:r>
    <w:r>
      <w:instrText xml:space="preserve"> PAGE </w:instrText>
    </w:r>
    <w:r>
      <w:fldChar w:fldCharType="separate"/>
    </w:r>
    <w:r w:rsidR="001478E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907" w:rsidRDefault="00790501">
      <w:r>
        <w:separator/>
      </w:r>
    </w:p>
  </w:footnote>
  <w:footnote w:type="continuationSeparator" w:id="0">
    <w:p w:rsidR="009E3907" w:rsidRDefault="0079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EA" w:rsidRDefault="00790501">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6"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6"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7"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7"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B930EA" w:rsidRDefault="00790501">
    <w:pPr>
      <w:pStyle w:val="Header"/>
    </w:pPr>
    <w:r>
      <w:rPr>
        <w:noProof/>
      </w:rPr>
      <mc:AlternateContent>
        <mc:Choice Requires="wps">
          <w:drawing>
            <wp:inline distT="0" distB="0" distL="0" distR="0">
              <wp:extent cx="5614037" cy="1200150"/>
              <wp:effectExtent l="0" t="0" r="0" b="0"/>
              <wp:docPr id="1073741825"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B930EA" w:rsidRDefault="00B930EA">
                          <w:pPr>
                            <w:pStyle w:val="BodyA"/>
                            <w:jc w:val="center"/>
                            <w:rPr>
                              <w:rFonts w:ascii="Arial" w:hAnsi="Arial"/>
                              <w:b/>
                              <w:bCs/>
                            </w:rPr>
                          </w:pPr>
                        </w:p>
                        <w:p w:rsidR="00B930EA" w:rsidRDefault="00790501">
                          <w:pPr>
                            <w:pStyle w:val="BodyA"/>
                            <w:jc w:val="center"/>
                            <w:rPr>
                              <w:rFonts w:ascii="Arial" w:eastAsia="Arial" w:hAnsi="Arial" w:cs="Arial"/>
                              <w:b/>
                              <w:bCs/>
                            </w:rPr>
                          </w:pPr>
                          <w:r>
                            <w:rPr>
                              <w:rFonts w:ascii="Arial" w:hAnsi="Arial"/>
                              <w:b/>
                              <w:bCs/>
                            </w:rPr>
                            <w:t>Kirkwood Arts Commission Minutes</w:t>
                          </w:r>
                        </w:p>
                        <w:p w:rsidR="00B930EA" w:rsidRDefault="00790501">
                          <w:pPr>
                            <w:pStyle w:val="BodyA"/>
                            <w:jc w:val="center"/>
                            <w:rPr>
                              <w:rFonts w:ascii="Arial" w:hAnsi="Arial"/>
                              <w:b/>
                              <w:bCs/>
                            </w:rPr>
                          </w:pPr>
                          <w:r>
                            <w:rPr>
                              <w:rFonts w:ascii="Arial" w:hAnsi="Arial"/>
                              <w:b/>
                              <w:bCs/>
                            </w:rPr>
                            <w:t xml:space="preserve">Tuesday, </w:t>
                          </w:r>
                          <w:r w:rsidR="00FA221F">
                            <w:rPr>
                              <w:rFonts w:ascii="Arial" w:hAnsi="Arial"/>
                              <w:b/>
                              <w:bCs/>
                            </w:rPr>
                            <w:t>March</w:t>
                          </w:r>
                          <w:r>
                            <w:rPr>
                              <w:rFonts w:ascii="Arial" w:hAnsi="Arial"/>
                              <w:b/>
                              <w:bCs/>
                            </w:rPr>
                            <w:t xml:space="preserve"> 1</w:t>
                          </w:r>
                          <w:r w:rsidR="00FA221F">
                            <w:rPr>
                              <w:rFonts w:ascii="Arial" w:hAnsi="Arial"/>
                              <w:b/>
                              <w:bCs/>
                            </w:rPr>
                            <w:t>5</w:t>
                          </w:r>
                          <w:r>
                            <w:rPr>
                              <w:rFonts w:ascii="Arial" w:hAnsi="Arial"/>
                              <w:b/>
                              <w:bCs/>
                            </w:rPr>
                            <w:t>, 2022</w:t>
                          </w:r>
                        </w:p>
                        <w:p w:rsidR="00FA221F" w:rsidRDefault="00FA221F">
                          <w:pPr>
                            <w:pStyle w:val="BodyA"/>
                            <w:jc w:val="center"/>
                            <w:rPr>
                              <w:rFonts w:ascii="Arial" w:eastAsia="Arial" w:hAnsi="Arial" w:cs="Arial"/>
                              <w:b/>
                              <w:bCs/>
                            </w:rPr>
                          </w:pPr>
                          <w:r>
                            <w:rPr>
                              <w:rFonts w:ascii="Arial" w:hAnsi="Arial"/>
                              <w:b/>
                              <w:bCs/>
                            </w:rPr>
                            <w:t>Room 202, Kirkwood Community Center</w:t>
                          </w:r>
                        </w:p>
                        <w:p w:rsidR="00B930EA" w:rsidRDefault="00B930EA">
                          <w:pPr>
                            <w:pStyle w:val="BodyA"/>
                            <w:jc w:val="center"/>
                          </w:pPr>
                        </w:p>
                      </w:txbxContent>
                    </wps:txbx>
                    <wps:bodyPr wrap="square" lIns="45718" tIns="45718" rIns="45718" bIns="45718" numCol="1" anchor="t">
                      <a:noAutofit/>
                    </wps:bodyPr>
                  </wps:wsp>
                </a:graphicData>
              </a:graphic>
            </wp:inline>
          </w:drawing>
        </mc:Choice>
        <mc:Fallback>
          <w:pict>
            <v:shapetype id="_x0000_t202" coordsize="21600,21600" o:spt="202" path="m,l,21600r21600,l21600,xe">
              <v:stroke joinstyle="miter"/>
              <v:path gradientshapeok="t" o:connecttype="rect"/>
            </v:shapetype>
            <v:shape id="officeArt object" o:spid="_x0000_s1026" type="#_x0000_t202" alt="Text Box 5" style="width:442.0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" filled="f" stroked="f" strokeweight="1pt">
              <v:stroke miterlimit="4"/>
              <v:textbox inset="1.2699mm,1.2699mm,1.2699mm,1.2699mm">
                <w:txbxContent>
                  <w:p w:rsidR="00B930EA" w:rsidRDefault="00B930EA">
                    <w:pPr>
                      <w:pStyle w:val="BodyA"/>
                      <w:jc w:val="center"/>
                      <w:rPr>
                        <w:rFonts w:ascii="Arial" w:hAnsi="Arial"/>
                        <w:b/>
                        <w:bCs/>
                      </w:rPr>
                    </w:pPr>
                  </w:p>
                  <w:p w:rsidR="00B930EA" w:rsidRDefault="00790501">
                    <w:pPr>
                      <w:pStyle w:val="BodyA"/>
                      <w:jc w:val="center"/>
                      <w:rPr>
                        <w:rFonts w:ascii="Arial" w:eastAsia="Arial" w:hAnsi="Arial" w:cs="Arial"/>
                        <w:b/>
                        <w:bCs/>
                      </w:rPr>
                    </w:pPr>
                    <w:r>
                      <w:rPr>
                        <w:rFonts w:ascii="Arial" w:hAnsi="Arial"/>
                        <w:b/>
                        <w:bCs/>
                      </w:rPr>
                      <w:t>Kirkwood Arts Commission Minutes</w:t>
                    </w:r>
                  </w:p>
                  <w:p w:rsidR="00B930EA" w:rsidRDefault="00790501">
                    <w:pPr>
                      <w:pStyle w:val="BodyA"/>
                      <w:jc w:val="center"/>
                      <w:rPr>
                        <w:rFonts w:ascii="Arial" w:hAnsi="Arial"/>
                        <w:b/>
                        <w:bCs/>
                      </w:rPr>
                    </w:pPr>
                    <w:r>
                      <w:rPr>
                        <w:rFonts w:ascii="Arial" w:hAnsi="Arial"/>
                        <w:b/>
                        <w:bCs/>
                      </w:rPr>
                      <w:t xml:space="preserve">Tuesday, </w:t>
                    </w:r>
                    <w:r w:rsidR="00FA221F">
                      <w:rPr>
                        <w:rFonts w:ascii="Arial" w:hAnsi="Arial"/>
                        <w:b/>
                        <w:bCs/>
                      </w:rPr>
                      <w:t>March</w:t>
                    </w:r>
                    <w:r>
                      <w:rPr>
                        <w:rFonts w:ascii="Arial" w:hAnsi="Arial"/>
                        <w:b/>
                        <w:bCs/>
                      </w:rPr>
                      <w:t xml:space="preserve"> 1</w:t>
                    </w:r>
                    <w:r w:rsidR="00FA221F">
                      <w:rPr>
                        <w:rFonts w:ascii="Arial" w:hAnsi="Arial"/>
                        <w:b/>
                        <w:bCs/>
                      </w:rPr>
                      <w:t>5</w:t>
                    </w:r>
                    <w:r>
                      <w:rPr>
                        <w:rFonts w:ascii="Arial" w:hAnsi="Arial"/>
                        <w:b/>
                        <w:bCs/>
                      </w:rPr>
                      <w:t>, 2022</w:t>
                    </w:r>
                  </w:p>
                  <w:p w:rsidR="00FA221F" w:rsidRDefault="00FA221F">
                    <w:pPr>
                      <w:pStyle w:val="BodyA"/>
                      <w:jc w:val="center"/>
                      <w:rPr>
                        <w:rFonts w:ascii="Arial" w:eastAsia="Arial" w:hAnsi="Arial" w:cs="Arial"/>
                        <w:b/>
                        <w:bCs/>
                      </w:rPr>
                    </w:pPr>
                    <w:r>
                      <w:rPr>
                        <w:rFonts w:ascii="Arial" w:hAnsi="Arial"/>
                        <w:b/>
                        <w:bCs/>
                      </w:rPr>
                      <w:t>Room 202, Kirkwood Community Center</w:t>
                    </w:r>
                  </w:p>
                  <w:p w:rsidR="00B930EA" w:rsidRDefault="00B930EA">
                    <w:pPr>
                      <w:pStyle w:val="BodyA"/>
                      <w:jc w:val="cente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F80"/>
    <w:multiLevelType w:val="hybridMultilevel"/>
    <w:tmpl w:val="6BB4483A"/>
    <w:styleLink w:val="ImportedStyle2"/>
    <w:lvl w:ilvl="0" w:tplc="4D9A5E22">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F81C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BEFC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1EECD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8A2B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A0257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C7AD7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30B59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72181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642DE2"/>
    <w:multiLevelType w:val="hybridMultilevel"/>
    <w:tmpl w:val="6BB4483A"/>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EA"/>
    <w:rsid w:val="001478EA"/>
    <w:rsid w:val="00790501"/>
    <w:rsid w:val="009E3907"/>
    <w:rsid w:val="00B930EA"/>
    <w:rsid w:val="00FA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3C9A4"/>
  <w15:docId w15:val="{50DB82E9-A2A1-4DF2-9E47-6818DC2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eastAsia="Times New Roman"/>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customStyle="1" w:styleId="Default">
    <w:name w:val="Default"/>
    <w:rPr>
      <w:rFonts w:ascii="Helvetica" w:eastAsia="Helvetica" w:hAnsi="Helvetica" w:cs="Helvetica"/>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2022-03-30T14:35:00Z</dcterms:created>
  <dcterms:modified xsi:type="dcterms:W3CDTF">2022-03-30T14:36:00Z</dcterms:modified>
</cp:coreProperties>
</file>