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FD3" w:rsidRDefault="00AF0393">
      <w:pPr>
        <w:pStyle w:val="BodyA"/>
        <w:rPr>
          <w:rFonts w:ascii="Arial" w:eastAsia="Arial" w:hAnsi="Arial" w:cs="Arial"/>
          <w:b/>
          <w:bCs/>
        </w:rPr>
      </w:pPr>
      <w:r>
        <w:rPr>
          <w:rFonts w:ascii="Arial" w:hAnsi="Arial"/>
          <w:b/>
          <w:bCs/>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line">
                  <wp:posOffset>-480060</wp:posOffset>
                </wp:positionV>
                <wp:extent cx="5614037" cy="1338581"/>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614037" cy="1338581"/>
                        </a:xfrm>
                        <a:prstGeom prst="rect">
                          <a:avLst/>
                        </a:prstGeom>
                        <a:noFill/>
                        <a:ln w="12700" cap="flat">
                          <a:noFill/>
                          <a:miter lim="400000"/>
                        </a:ln>
                        <a:effectLst/>
                      </wps:spPr>
                      <wps:txbx>
                        <w:txbxContent>
                          <w:p w:rsidR="00AF0393" w:rsidRDefault="00AF0393">
                            <w:pPr>
                              <w:pStyle w:val="BodyA"/>
                              <w:jc w:val="center"/>
                              <w:rPr>
                                <w:rFonts w:ascii="Arial" w:eastAsia="Arial" w:hAnsi="Arial" w:cs="Arial"/>
                                <w:b/>
                                <w:bCs/>
                                <w:lang w:val="fr-FR"/>
                              </w:rPr>
                            </w:pPr>
                            <w:r>
                              <w:rPr>
                                <w:rFonts w:ascii="Arial" w:hAnsi="Arial"/>
                                <w:b/>
                                <w:bCs/>
                                <w:lang w:val="fr-FR"/>
                              </w:rPr>
                              <w:t xml:space="preserve">Arts Commission </w:t>
                            </w:r>
                          </w:p>
                          <w:p w:rsidR="00AF0393" w:rsidRDefault="00AF0393">
                            <w:pPr>
                              <w:pStyle w:val="BodyA"/>
                              <w:jc w:val="center"/>
                              <w:rPr>
                                <w:rFonts w:ascii="Arial" w:eastAsia="Arial" w:hAnsi="Arial" w:cs="Arial"/>
                                <w:b/>
                                <w:bCs/>
                              </w:rPr>
                            </w:pPr>
                            <w:r>
                              <w:rPr>
                                <w:rFonts w:ascii="Arial" w:hAnsi="Arial"/>
                                <w:b/>
                                <w:bCs/>
                              </w:rPr>
                              <w:t xml:space="preserve">The Gallery Program at KPAC </w:t>
                            </w:r>
                            <w:r w:rsidR="00BC51B9">
                              <w:rPr>
                                <w:rFonts w:ascii="Arial" w:hAnsi="Arial"/>
                                <w:b/>
                                <w:bCs/>
                              </w:rPr>
                              <w:t>C</w:t>
                            </w:r>
                            <w:r>
                              <w:rPr>
                                <w:rFonts w:ascii="Arial" w:hAnsi="Arial"/>
                                <w:b/>
                                <w:bCs/>
                              </w:rPr>
                              <w:t>ommittee Agenda</w:t>
                            </w:r>
                          </w:p>
                          <w:p w:rsidR="00AF0393" w:rsidRPr="009B65BE" w:rsidRDefault="00AF0393">
                            <w:pPr>
                              <w:pStyle w:val="BodyA"/>
                              <w:jc w:val="center"/>
                              <w:rPr>
                                <w:rFonts w:ascii="Arial" w:eastAsia="Arial" w:hAnsi="Arial" w:cs="Arial"/>
                                <w:b/>
                                <w:bCs/>
                                <w:color w:val="auto"/>
                                <w:u w:color="9A403E"/>
                              </w:rPr>
                            </w:pPr>
                            <w:r w:rsidRPr="009B65BE">
                              <w:rPr>
                                <w:rFonts w:ascii="Arial" w:hAnsi="Arial"/>
                                <w:b/>
                                <w:bCs/>
                                <w:color w:val="auto"/>
                                <w:u w:color="9A403E"/>
                              </w:rPr>
                              <w:t>T</w:t>
                            </w:r>
                            <w:r w:rsidR="00BC51B9">
                              <w:rPr>
                                <w:rFonts w:ascii="Arial" w:hAnsi="Arial"/>
                                <w:b/>
                                <w:bCs/>
                                <w:color w:val="auto"/>
                                <w:u w:color="9A403E"/>
                              </w:rPr>
                              <w:t>hursday</w:t>
                            </w:r>
                            <w:r w:rsidRPr="009B65BE">
                              <w:rPr>
                                <w:rFonts w:ascii="Arial" w:hAnsi="Arial"/>
                                <w:b/>
                                <w:bCs/>
                                <w:color w:val="auto"/>
                                <w:u w:color="9A403E"/>
                              </w:rPr>
                              <w:t xml:space="preserve">, </w:t>
                            </w:r>
                            <w:r w:rsidR="00BC51B9">
                              <w:rPr>
                                <w:rFonts w:ascii="Arial" w:hAnsi="Arial"/>
                                <w:b/>
                                <w:bCs/>
                                <w:color w:val="auto"/>
                                <w:u w:color="9A403E"/>
                              </w:rPr>
                              <w:t>April</w:t>
                            </w:r>
                            <w:r w:rsidRPr="009B65BE">
                              <w:rPr>
                                <w:rFonts w:ascii="Arial" w:hAnsi="Arial"/>
                                <w:b/>
                                <w:bCs/>
                                <w:color w:val="auto"/>
                                <w:u w:color="9A403E"/>
                              </w:rPr>
                              <w:t xml:space="preserve"> </w:t>
                            </w:r>
                            <w:r w:rsidR="00BC51B9">
                              <w:rPr>
                                <w:rFonts w:ascii="Arial" w:hAnsi="Arial"/>
                                <w:b/>
                                <w:bCs/>
                                <w:color w:val="auto"/>
                                <w:u w:color="9A403E"/>
                              </w:rPr>
                              <w:t>14</w:t>
                            </w:r>
                            <w:r w:rsidRPr="009B65BE">
                              <w:rPr>
                                <w:rFonts w:ascii="Arial" w:hAnsi="Arial"/>
                                <w:b/>
                                <w:bCs/>
                                <w:color w:val="auto"/>
                                <w:u w:color="9A403E"/>
                              </w:rPr>
                              <w:t>, 2022</w:t>
                            </w:r>
                            <w:r w:rsidR="00465791">
                              <w:rPr>
                                <w:rFonts w:ascii="Arial" w:hAnsi="Arial"/>
                                <w:b/>
                                <w:bCs/>
                                <w:color w:val="auto"/>
                                <w:u w:color="9A403E"/>
                                <w:lang w:val="pt-PT"/>
                              </w:rPr>
                              <w:t xml:space="preserve"> </w:t>
                            </w:r>
                            <w:r w:rsidR="00BC51B9">
                              <w:rPr>
                                <w:rFonts w:ascii="Arial" w:hAnsi="Arial"/>
                                <w:b/>
                                <w:bCs/>
                                <w:color w:val="auto"/>
                                <w:u w:color="9A403E"/>
                                <w:lang w:val="pt-PT"/>
                              </w:rPr>
                              <w:t>4</w:t>
                            </w:r>
                            <w:r w:rsidR="00465791">
                              <w:rPr>
                                <w:rFonts w:ascii="Arial" w:hAnsi="Arial"/>
                                <w:b/>
                                <w:bCs/>
                                <w:color w:val="auto"/>
                                <w:u w:color="9A403E"/>
                                <w:lang w:val="pt-PT"/>
                              </w:rPr>
                              <w:t>:00 P.M.</w:t>
                            </w:r>
                          </w:p>
                          <w:p w:rsidR="00AF0393" w:rsidRPr="009B65BE" w:rsidRDefault="00AF0393">
                            <w:pPr>
                              <w:pStyle w:val="BodyA"/>
                              <w:jc w:val="center"/>
                              <w:rPr>
                                <w:rFonts w:ascii="Arial" w:eastAsia="Arial" w:hAnsi="Arial" w:cs="Arial"/>
                                <w:b/>
                                <w:bCs/>
                                <w:color w:val="auto"/>
                                <w:u w:color="9A403E"/>
                              </w:rPr>
                            </w:pPr>
                            <w:r w:rsidRPr="009B65BE">
                              <w:rPr>
                                <w:rFonts w:ascii="Arial" w:hAnsi="Arial"/>
                                <w:b/>
                                <w:bCs/>
                                <w:color w:val="auto"/>
                                <w:u w:color="9A403E"/>
                              </w:rPr>
                              <w:t>Kirkwood Performing Arts Center</w:t>
                            </w:r>
                          </w:p>
                          <w:p w:rsidR="00AF0393" w:rsidRPr="009B65BE" w:rsidRDefault="00AF0393">
                            <w:pPr>
                              <w:pStyle w:val="BodyA"/>
                              <w:jc w:val="center"/>
                              <w:rPr>
                                <w:color w:val="auto"/>
                              </w:rPr>
                            </w:pPr>
                            <w:proofErr w:type="gramStart"/>
                            <w:r w:rsidRPr="009B65BE">
                              <w:rPr>
                                <w:rFonts w:ascii="Arial" w:hAnsi="Arial"/>
                                <w:b/>
                                <w:bCs/>
                                <w:color w:val="auto"/>
                                <w:u w:color="9A403E"/>
                              </w:rPr>
                              <w:t>210</w:t>
                            </w:r>
                            <w:proofErr w:type="gramEnd"/>
                            <w:r w:rsidRPr="009B65BE">
                              <w:rPr>
                                <w:rFonts w:ascii="Arial" w:hAnsi="Arial"/>
                                <w:b/>
                                <w:bCs/>
                                <w:color w:val="auto"/>
                                <w:u w:color="9A403E"/>
                              </w:rPr>
                              <w:t xml:space="preserve"> E. Monroe</w:t>
                            </w:r>
                          </w:p>
                        </w:txbxContent>
                      </wps:txbx>
                      <wps:bodyPr wrap="square" lIns="45718" tIns="45718" rIns="45718" bIns="45718"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margin-left:0;margin-top:-37.8pt;width:442.05pt;height:105.4pt;z-index:251659264;visibility:visible;mso-wrap-style:square;mso-wrap-distance-left:0;mso-wrap-distance-top:0;mso-wrap-distance-right:0;mso-wrap-distance-bottom:0;mso-position-horizontal:center;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" filled="f" stroked="f" strokeweight="1pt">
                <v:stroke miterlimit="4"/>
                <v:textbox inset="1.2699mm,1.2699mm,1.2699mm,1.2699mm">
                  <w:txbxContent>
                    <w:p w:rsidR="00AF0393" w:rsidRDefault="00AF0393">
                      <w:pPr>
                        <w:pStyle w:val="BodyA"/>
                        <w:jc w:val="center"/>
                        <w:rPr>
                          <w:rFonts w:ascii="Arial" w:eastAsia="Arial" w:hAnsi="Arial" w:cs="Arial"/>
                          <w:b/>
                          <w:bCs/>
                          <w:lang w:val="fr-FR"/>
                        </w:rPr>
                      </w:pPr>
                      <w:r>
                        <w:rPr>
                          <w:rFonts w:ascii="Arial" w:hAnsi="Arial"/>
                          <w:b/>
                          <w:bCs/>
                          <w:lang w:val="fr-FR"/>
                        </w:rPr>
                        <w:t xml:space="preserve">Arts Commission </w:t>
                      </w:r>
                    </w:p>
                    <w:p w:rsidR="00AF0393" w:rsidRDefault="00AF0393">
                      <w:pPr>
                        <w:pStyle w:val="BodyA"/>
                        <w:jc w:val="center"/>
                        <w:rPr>
                          <w:rFonts w:ascii="Arial" w:eastAsia="Arial" w:hAnsi="Arial" w:cs="Arial"/>
                          <w:b/>
                          <w:bCs/>
                        </w:rPr>
                      </w:pPr>
                      <w:r>
                        <w:rPr>
                          <w:rFonts w:ascii="Arial" w:hAnsi="Arial"/>
                          <w:b/>
                          <w:bCs/>
                        </w:rPr>
                        <w:t xml:space="preserve">The Gallery Program at KPAC </w:t>
                      </w:r>
                      <w:r w:rsidR="00BC51B9">
                        <w:rPr>
                          <w:rFonts w:ascii="Arial" w:hAnsi="Arial"/>
                          <w:b/>
                          <w:bCs/>
                        </w:rPr>
                        <w:t>C</w:t>
                      </w:r>
                      <w:r>
                        <w:rPr>
                          <w:rFonts w:ascii="Arial" w:hAnsi="Arial"/>
                          <w:b/>
                          <w:bCs/>
                        </w:rPr>
                        <w:t>ommittee Agenda</w:t>
                      </w:r>
                    </w:p>
                    <w:p w:rsidR="00AF0393" w:rsidRPr="009B65BE" w:rsidRDefault="00AF0393">
                      <w:pPr>
                        <w:pStyle w:val="BodyA"/>
                        <w:jc w:val="center"/>
                        <w:rPr>
                          <w:rFonts w:ascii="Arial" w:eastAsia="Arial" w:hAnsi="Arial" w:cs="Arial"/>
                          <w:b/>
                          <w:bCs/>
                          <w:color w:val="auto"/>
                          <w:u w:color="9A403E"/>
                        </w:rPr>
                      </w:pPr>
                      <w:r w:rsidRPr="009B65BE">
                        <w:rPr>
                          <w:rFonts w:ascii="Arial" w:hAnsi="Arial"/>
                          <w:b/>
                          <w:bCs/>
                          <w:color w:val="auto"/>
                          <w:u w:color="9A403E"/>
                        </w:rPr>
                        <w:t>T</w:t>
                      </w:r>
                      <w:r w:rsidR="00BC51B9">
                        <w:rPr>
                          <w:rFonts w:ascii="Arial" w:hAnsi="Arial"/>
                          <w:b/>
                          <w:bCs/>
                          <w:color w:val="auto"/>
                          <w:u w:color="9A403E"/>
                        </w:rPr>
                        <w:t>hursday</w:t>
                      </w:r>
                      <w:r w:rsidRPr="009B65BE">
                        <w:rPr>
                          <w:rFonts w:ascii="Arial" w:hAnsi="Arial"/>
                          <w:b/>
                          <w:bCs/>
                          <w:color w:val="auto"/>
                          <w:u w:color="9A403E"/>
                        </w:rPr>
                        <w:t xml:space="preserve">, </w:t>
                      </w:r>
                      <w:r w:rsidR="00BC51B9">
                        <w:rPr>
                          <w:rFonts w:ascii="Arial" w:hAnsi="Arial"/>
                          <w:b/>
                          <w:bCs/>
                          <w:color w:val="auto"/>
                          <w:u w:color="9A403E"/>
                        </w:rPr>
                        <w:t>April</w:t>
                      </w:r>
                      <w:r w:rsidRPr="009B65BE">
                        <w:rPr>
                          <w:rFonts w:ascii="Arial" w:hAnsi="Arial"/>
                          <w:b/>
                          <w:bCs/>
                          <w:color w:val="auto"/>
                          <w:u w:color="9A403E"/>
                        </w:rPr>
                        <w:t xml:space="preserve"> </w:t>
                      </w:r>
                      <w:r w:rsidR="00BC51B9">
                        <w:rPr>
                          <w:rFonts w:ascii="Arial" w:hAnsi="Arial"/>
                          <w:b/>
                          <w:bCs/>
                          <w:color w:val="auto"/>
                          <w:u w:color="9A403E"/>
                        </w:rPr>
                        <w:t>14</w:t>
                      </w:r>
                      <w:r w:rsidRPr="009B65BE">
                        <w:rPr>
                          <w:rFonts w:ascii="Arial" w:hAnsi="Arial"/>
                          <w:b/>
                          <w:bCs/>
                          <w:color w:val="auto"/>
                          <w:u w:color="9A403E"/>
                        </w:rPr>
                        <w:t>, 2022</w:t>
                      </w:r>
                      <w:r w:rsidR="00465791">
                        <w:rPr>
                          <w:rFonts w:ascii="Arial" w:hAnsi="Arial"/>
                          <w:b/>
                          <w:bCs/>
                          <w:color w:val="auto"/>
                          <w:u w:color="9A403E"/>
                          <w:lang w:val="pt-PT"/>
                        </w:rPr>
                        <w:t xml:space="preserve"> </w:t>
                      </w:r>
                      <w:r w:rsidR="00BC51B9">
                        <w:rPr>
                          <w:rFonts w:ascii="Arial" w:hAnsi="Arial"/>
                          <w:b/>
                          <w:bCs/>
                          <w:color w:val="auto"/>
                          <w:u w:color="9A403E"/>
                          <w:lang w:val="pt-PT"/>
                        </w:rPr>
                        <w:t>4</w:t>
                      </w:r>
                      <w:r w:rsidR="00465791">
                        <w:rPr>
                          <w:rFonts w:ascii="Arial" w:hAnsi="Arial"/>
                          <w:b/>
                          <w:bCs/>
                          <w:color w:val="auto"/>
                          <w:u w:color="9A403E"/>
                          <w:lang w:val="pt-PT"/>
                        </w:rPr>
                        <w:t>:00 P.M.</w:t>
                      </w:r>
                    </w:p>
                    <w:p w:rsidR="00AF0393" w:rsidRPr="009B65BE" w:rsidRDefault="00AF0393">
                      <w:pPr>
                        <w:pStyle w:val="BodyA"/>
                        <w:jc w:val="center"/>
                        <w:rPr>
                          <w:rFonts w:ascii="Arial" w:eastAsia="Arial" w:hAnsi="Arial" w:cs="Arial"/>
                          <w:b/>
                          <w:bCs/>
                          <w:color w:val="auto"/>
                          <w:u w:color="9A403E"/>
                        </w:rPr>
                      </w:pPr>
                      <w:r w:rsidRPr="009B65BE">
                        <w:rPr>
                          <w:rFonts w:ascii="Arial" w:hAnsi="Arial"/>
                          <w:b/>
                          <w:bCs/>
                          <w:color w:val="auto"/>
                          <w:u w:color="9A403E"/>
                        </w:rPr>
                        <w:t>Kirkwood Performing Arts Center</w:t>
                      </w:r>
                    </w:p>
                    <w:p w:rsidR="00AF0393" w:rsidRPr="009B65BE" w:rsidRDefault="00AF0393">
                      <w:pPr>
                        <w:pStyle w:val="BodyA"/>
                        <w:jc w:val="center"/>
                        <w:rPr>
                          <w:color w:val="auto"/>
                        </w:rPr>
                      </w:pPr>
                      <w:proofErr w:type="gramStart"/>
                      <w:r w:rsidRPr="009B65BE">
                        <w:rPr>
                          <w:rFonts w:ascii="Arial" w:hAnsi="Arial"/>
                          <w:b/>
                          <w:bCs/>
                          <w:color w:val="auto"/>
                          <w:u w:color="9A403E"/>
                        </w:rPr>
                        <w:t>210</w:t>
                      </w:r>
                      <w:proofErr w:type="gramEnd"/>
                      <w:r w:rsidRPr="009B65BE">
                        <w:rPr>
                          <w:rFonts w:ascii="Arial" w:hAnsi="Arial"/>
                          <w:b/>
                          <w:bCs/>
                          <w:color w:val="auto"/>
                          <w:u w:color="9A403E"/>
                        </w:rPr>
                        <w:t xml:space="preserve"> E. Monroe</w:t>
                      </w:r>
                    </w:p>
                  </w:txbxContent>
                </v:textbox>
                <w10:wrap anchorx="margin" anchory="line"/>
              </v:shape>
            </w:pict>
          </mc:Fallback>
        </mc:AlternateContent>
      </w:r>
    </w:p>
    <w:p w:rsidR="009B65BE" w:rsidRDefault="009B65BE">
      <w:pPr>
        <w:pStyle w:val="BodyB"/>
        <w:rPr>
          <w:rFonts w:ascii="Arial" w:hAnsi="Arial"/>
          <w:b/>
          <w:bCs/>
        </w:rPr>
      </w:pPr>
    </w:p>
    <w:p w:rsidR="009B65BE" w:rsidRDefault="009B65BE">
      <w:pPr>
        <w:pStyle w:val="BodyB"/>
        <w:rPr>
          <w:rFonts w:ascii="Arial" w:hAnsi="Arial"/>
          <w:b/>
          <w:bCs/>
        </w:rPr>
      </w:pPr>
    </w:p>
    <w:p w:rsidR="009B65BE" w:rsidRDefault="009B65BE">
      <w:pPr>
        <w:pStyle w:val="BodyB"/>
        <w:rPr>
          <w:rFonts w:ascii="Arial" w:hAnsi="Arial"/>
          <w:b/>
          <w:bCs/>
        </w:rPr>
      </w:pPr>
    </w:p>
    <w:p w:rsidR="009B65BE" w:rsidRDefault="009B65BE">
      <w:pPr>
        <w:pStyle w:val="BodyB"/>
        <w:rPr>
          <w:rFonts w:ascii="Arial" w:hAnsi="Arial"/>
          <w:b/>
          <w:bCs/>
        </w:rPr>
      </w:pPr>
    </w:p>
    <w:p w:rsidR="00040FD3" w:rsidRDefault="00040FD3">
      <w:pPr>
        <w:pStyle w:val="BodyA"/>
        <w:rPr>
          <w:rStyle w:val="None"/>
          <w:rFonts w:ascii="Arial" w:eastAsia="Arial" w:hAnsi="Arial" w:cs="Arial"/>
          <w:b/>
          <w:bCs/>
        </w:rPr>
      </w:pPr>
    </w:p>
    <w:p w:rsidR="00040FD3" w:rsidRDefault="00AF0393">
      <w:pPr>
        <w:pStyle w:val="ListNumber"/>
        <w:numPr>
          <w:ilvl w:val="0"/>
          <w:numId w:val="2"/>
        </w:numPr>
        <w:spacing w:before="0"/>
        <w:rPr>
          <w:rFonts w:ascii="Arial" w:hAnsi="Arial"/>
          <w:b/>
          <w:bCs/>
        </w:rPr>
      </w:pPr>
      <w:r>
        <w:rPr>
          <w:rStyle w:val="NoneA"/>
          <w:rFonts w:ascii="Arial" w:hAnsi="Arial"/>
          <w:b/>
          <w:bCs/>
        </w:rPr>
        <w:t>CITIZEN COMMENTS</w:t>
      </w:r>
      <w:r>
        <w:rPr>
          <w:rStyle w:val="None"/>
          <w:rFonts w:ascii="Arial" w:hAnsi="Arial"/>
        </w:rPr>
        <w:t xml:space="preserve"> </w:t>
      </w:r>
      <w:r>
        <w:rPr>
          <w:rStyle w:val="None"/>
          <w:rFonts w:ascii="Arial" w:hAnsi="Arial"/>
          <w:i/>
          <w:iCs/>
          <w:sz w:val="22"/>
          <w:szCs w:val="22"/>
        </w:rPr>
        <w:t>(</w:t>
      </w:r>
      <w:proofErr w:type="gramStart"/>
      <w:r>
        <w:rPr>
          <w:rStyle w:val="None"/>
          <w:rFonts w:ascii="Arial" w:hAnsi="Arial"/>
          <w:i/>
          <w:iCs/>
          <w:sz w:val="22"/>
          <w:szCs w:val="22"/>
        </w:rPr>
        <w:t>3 minute</w:t>
      </w:r>
      <w:proofErr w:type="gramEnd"/>
      <w:r>
        <w:rPr>
          <w:rStyle w:val="None"/>
          <w:rFonts w:ascii="Arial" w:hAnsi="Arial"/>
          <w:i/>
          <w:iCs/>
          <w:sz w:val="22"/>
          <w:szCs w:val="22"/>
        </w:rPr>
        <w:t xml:space="preserve"> time limit.  The public comment portion of the meeting is an opportunity to listen to comments from citizens.  It is not a question and answer session and the Commission will not respond to comments or answer questions during the comment period.  The Chairperson may refer any matter to staff or hold discussion during the “Other Matters” section of the meeting).</w:t>
      </w:r>
    </w:p>
    <w:p w:rsidR="00040FD3" w:rsidRDefault="00040FD3">
      <w:pPr>
        <w:pStyle w:val="ListNumber"/>
        <w:spacing w:before="0"/>
        <w:ind w:left="720"/>
        <w:rPr>
          <w:rStyle w:val="None"/>
          <w:rFonts w:ascii="Arial" w:eastAsia="Arial" w:hAnsi="Arial" w:cs="Arial"/>
          <w:b/>
          <w:bCs/>
          <w:sz w:val="22"/>
          <w:szCs w:val="22"/>
        </w:rPr>
      </w:pPr>
    </w:p>
    <w:p w:rsidR="00040FD3" w:rsidRDefault="00AF0393" w:rsidP="00BC51B9">
      <w:pPr>
        <w:pStyle w:val="ListNumber"/>
        <w:numPr>
          <w:ilvl w:val="0"/>
          <w:numId w:val="3"/>
        </w:numPr>
        <w:spacing w:before="0"/>
        <w:rPr>
          <w:rFonts w:ascii="Arial" w:hAnsi="Arial"/>
          <w:b/>
          <w:bCs/>
        </w:rPr>
      </w:pPr>
      <w:r>
        <w:rPr>
          <w:rStyle w:val="NoneA"/>
          <w:rFonts w:ascii="Arial" w:hAnsi="Arial"/>
          <w:b/>
          <w:bCs/>
        </w:rPr>
        <w:t xml:space="preserve">APPROVAL OF </w:t>
      </w:r>
      <w:r w:rsidRPr="003002D3">
        <w:rPr>
          <w:rStyle w:val="None"/>
          <w:rFonts w:ascii="Arial" w:hAnsi="Arial"/>
          <w:b/>
          <w:bCs/>
          <w:color w:val="auto"/>
        </w:rPr>
        <w:t xml:space="preserve">MARCH </w:t>
      </w:r>
      <w:r w:rsidR="00BC51B9">
        <w:rPr>
          <w:rStyle w:val="None"/>
          <w:rFonts w:ascii="Arial" w:hAnsi="Arial"/>
          <w:b/>
          <w:bCs/>
          <w:color w:val="auto"/>
        </w:rPr>
        <w:t>8</w:t>
      </w:r>
      <w:r w:rsidRPr="003002D3">
        <w:rPr>
          <w:rStyle w:val="None"/>
          <w:rFonts w:ascii="Arial" w:hAnsi="Arial"/>
          <w:b/>
          <w:bCs/>
          <w:color w:val="auto"/>
        </w:rPr>
        <w:t>, 2022 MEETING MINUTES</w:t>
      </w:r>
    </w:p>
    <w:p w:rsidR="00040FD3" w:rsidRDefault="00040FD3">
      <w:pPr>
        <w:pStyle w:val="ListParagraph"/>
        <w:rPr>
          <w:rStyle w:val="None"/>
          <w:rFonts w:ascii="Arial" w:eastAsia="Arial" w:hAnsi="Arial" w:cs="Arial"/>
          <w:b/>
          <w:bCs/>
        </w:rPr>
      </w:pPr>
    </w:p>
    <w:p w:rsidR="00040FD3" w:rsidRDefault="00AF0393">
      <w:pPr>
        <w:pStyle w:val="ListNumber"/>
        <w:numPr>
          <w:ilvl w:val="0"/>
          <w:numId w:val="3"/>
        </w:numPr>
        <w:spacing w:before="0"/>
        <w:rPr>
          <w:rFonts w:ascii="Arial" w:hAnsi="Arial"/>
          <w:b/>
          <w:bCs/>
        </w:rPr>
      </w:pPr>
      <w:r>
        <w:rPr>
          <w:rStyle w:val="NoneA"/>
          <w:rFonts w:ascii="Arial" w:hAnsi="Arial"/>
          <w:b/>
          <w:bCs/>
        </w:rPr>
        <w:t>U</w:t>
      </w:r>
      <w:r w:rsidR="00BC51B9">
        <w:rPr>
          <w:rStyle w:val="NoneA"/>
          <w:rFonts w:ascii="Arial" w:hAnsi="Arial"/>
          <w:b/>
          <w:bCs/>
        </w:rPr>
        <w:t xml:space="preserve">NFINISHED </w:t>
      </w:r>
      <w:r>
        <w:rPr>
          <w:rStyle w:val="NoneA"/>
          <w:rFonts w:ascii="Arial" w:hAnsi="Arial"/>
          <w:b/>
          <w:bCs/>
        </w:rPr>
        <w:t>B</w:t>
      </w:r>
      <w:r w:rsidR="00BC51B9">
        <w:rPr>
          <w:rStyle w:val="NoneA"/>
          <w:rFonts w:ascii="Arial" w:hAnsi="Arial"/>
          <w:b/>
          <w:bCs/>
        </w:rPr>
        <w:t>USINESS</w:t>
      </w:r>
    </w:p>
    <w:p w:rsidR="00040FD3" w:rsidRPr="003002D3" w:rsidRDefault="00040FD3">
      <w:pPr>
        <w:pStyle w:val="ListParagraph"/>
        <w:rPr>
          <w:rStyle w:val="None"/>
          <w:rFonts w:ascii="Arial" w:eastAsia="Arial" w:hAnsi="Arial" w:cs="Arial"/>
          <w:bCs/>
        </w:rPr>
      </w:pPr>
    </w:p>
    <w:p w:rsidR="00040FD3" w:rsidRDefault="00AF0393">
      <w:pPr>
        <w:pStyle w:val="ListNumber"/>
        <w:numPr>
          <w:ilvl w:val="0"/>
          <w:numId w:val="3"/>
        </w:numPr>
        <w:spacing w:before="0"/>
        <w:rPr>
          <w:rFonts w:ascii="Arial" w:hAnsi="Arial"/>
          <w:b/>
          <w:bCs/>
        </w:rPr>
      </w:pPr>
      <w:r>
        <w:rPr>
          <w:rStyle w:val="NoneA"/>
          <w:rFonts w:ascii="Arial" w:hAnsi="Arial"/>
          <w:b/>
          <w:bCs/>
        </w:rPr>
        <w:t>NEW BUSINESS</w:t>
      </w:r>
    </w:p>
    <w:p w:rsidR="00040FD3" w:rsidRDefault="00040FD3">
      <w:pPr>
        <w:pStyle w:val="ListNumber"/>
        <w:spacing w:before="0"/>
        <w:ind w:left="720"/>
        <w:rPr>
          <w:rStyle w:val="None"/>
          <w:rFonts w:ascii="Arial" w:eastAsia="Arial" w:hAnsi="Arial" w:cs="Arial"/>
          <w:b/>
          <w:bCs/>
        </w:rPr>
      </w:pPr>
    </w:p>
    <w:p w:rsidR="00040FD3" w:rsidRDefault="00BC51B9">
      <w:pPr>
        <w:pStyle w:val="ListNumber"/>
        <w:numPr>
          <w:ilvl w:val="1"/>
          <w:numId w:val="3"/>
        </w:numPr>
        <w:spacing w:before="0"/>
        <w:rPr>
          <w:rStyle w:val="None"/>
          <w:rFonts w:ascii="Arial" w:hAnsi="Arial"/>
        </w:rPr>
      </w:pPr>
      <w:r>
        <w:rPr>
          <w:rStyle w:val="None"/>
          <w:rFonts w:ascii="Arial" w:hAnsi="Arial"/>
        </w:rPr>
        <w:t>Review of Opening and First Installations</w:t>
      </w:r>
    </w:p>
    <w:p w:rsidR="00BC51B9" w:rsidRDefault="00BC51B9" w:rsidP="00BC51B9">
      <w:pPr>
        <w:pStyle w:val="ListNumber"/>
        <w:numPr>
          <w:ilvl w:val="1"/>
          <w:numId w:val="3"/>
        </w:numPr>
        <w:spacing w:before="0"/>
        <w:rPr>
          <w:rStyle w:val="None"/>
          <w:rFonts w:ascii="Arial" w:hAnsi="Arial"/>
        </w:rPr>
      </w:pPr>
      <w:r>
        <w:rPr>
          <w:rStyle w:val="None"/>
          <w:rFonts w:ascii="Arial" w:hAnsi="Arial"/>
        </w:rPr>
        <w:t>Changes to Call for Artists</w:t>
      </w:r>
    </w:p>
    <w:p w:rsidR="00BC51B9" w:rsidRDefault="00BC51B9" w:rsidP="00BC51B9">
      <w:pPr>
        <w:pStyle w:val="ListNumber"/>
        <w:numPr>
          <w:ilvl w:val="1"/>
          <w:numId w:val="3"/>
        </w:numPr>
        <w:spacing w:before="0"/>
        <w:rPr>
          <w:rStyle w:val="None"/>
          <w:rFonts w:ascii="Arial" w:hAnsi="Arial"/>
        </w:rPr>
      </w:pPr>
      <w:r>
        <w:rPr>
          <w:rStyle w:val="None"/>
          <w:rFonts w:ascii="Arial" w:hAnsi="Arial"/>
        </w:rPr>
        <w:t>Sale of Artwork</w:t>
      </w:r>
    </w:p>
    <w:p w:rsidR="00BC51B9" w:rsidRDefault="00BC51B9" w:rsidP="00BC51B9">
      <w:pPr>
        <w:pStyle w:val="ListNumber"/>
        <w:numPr>
          <w:ilvl w:val="1"/>
          <w:numId w:val="3"/>
        </w:numPr>
        <w:spacing w:before="0"/>
        <w:rPr>
          <w:rStyle w:val="None"/>
          <w:rFonts w:ascii="Arial" w:hAnsi="Arial"/>
        </w:rPr>
      </w:pPr>
      <w:r>
        <w:rPr>
          <w:rStyle w:val="None"/>
          <w:rFonts w:ascii="Arial" w:hAnsi="Arial"/>
        </w:rPr>
        <w:t>Next Two Openings Dates/Logistics</w:t>
      </w:r>
    </w:p>
    <w:p w:rsidR="00BC51B9" w:rsidRDefault="00BC51B9" w:rsidP="00BC51B9">
      <w:pPr>
        <w:pStyle w:val="ListNumber"/>
        <w:numPr>
          <w:ilvl w:val="1"/>
          <w:numId w:val="3"/>
        </w:numPr>
        <w:spacing w:before="0"/>
        <w:rPr>
          <w:rStyle w:val="None"/>
          <w:rFonts w:ascii="Arial" w:hAnsi="Arial"/>
        </w:rPr>
      </w:pPr>
      <w:r>
        <w:rPr>
          <w:rStyle w:val="None"/>
          <w:rFonts w:ascii="Arial" w:hAnsi="Arial"/>
        </w:rPr>
        <w:t>Promotion/Marketing</w:t>
      </w:r>
    </w:p>
    <w:p w:rsidR="00BC51B9" w:rsidRDefault="00BC51B9" w:rsidP="00BC51B9">
      <w:pPr>
        <w:pStyle w:val="ListNumber"/>
        <w:numPr>
          <w:ilvl w:val="1"/>
          <w:numId w:val="3"/>
        </w:numPr>
        <w:spacing w:before="0"/>
        <w:rPr>
          <w:rStyle w:val="None"/>
          <w:rFonts w:ascii="Arial" w:hAnsi="Arial"/>
        </w:rPr>
      </w:pPr>
      <w:r>
        <w:rPr>
          <w:rStyle w:val="None"/>
          <w:rFonts w:ascii="Arial" w:hAnsi="Arial"/>
        </w:rPr>
        <w:t>Labels/Text Panels</w:t>
      </w:r>
    </w:p>
    <w:p w:rsidR="00BC51B9" w:rsidRDefault="00BC51B9" w:rsidP="00BC51B9">
      <w:pPr>
        <w:pStyle w:val="ListNumber"/>
        <w:numPr>
          <w:ilvl w:val="1"/>
          <w:numId w:val="3"/>
        </w:numPr>
        <w:spacing w:before="0"/>
        <w:rPr>
          <w:rFonts w:ascii="Arial" w:hAnsi="Arial"/>
        </w:rPr>
      </w:pPr>
      <w:r>
        <w:rPr>
          <w:rStyle w:val="None"/>
          <w:rFonts w:ascii="Arial" w:hAnsi="Arial"/>
        </w:rPr>
        <w:t>Contracts and Insurance Update</w:t>
      </w:r>
    </w:p>
    <w:p w:rsidR="00040FD3" w:rsidRDefault="00AF0393">
      <w:pPr>
        <w:pStyle w:val="ListNumber"/>
        <w:numPr>
          <w:ilvl w:val="1"/>
          <w:numId w:val="3"/>
        </w:numPr>
        <w:spacing w:before="0"/>
        <w:rPr>
          <w:rFonts w:ascii="Arial" w:hAnsi="Arial"/>
        </w:rPr>
      </w:pPr>
      <w:r>
        <w:rPr>
          <w:rStyle w:val="NoneA"/>
          <w:rFonts w:ascii="Arial" w:hAnsi="Arial"/>
        </w:rPr>
        <w:t>Other Matters</w:t>
      </w:r>
    </w:p>
    <w:p w:rsidR="00040FD3" w:rsidRDefault="00AF0393">
      <w:pPr>
        <w:pStyle w:val="ListNumber"/>
        <w:numPr>
          <w:ilvl w:val="0"/>
          <w:numId w:val="2"/>
        </w:numPr>
        <w:rPr>
          <w:rFonts w:ascii="Arial" w:hAnsi="Arial"/>
          <w:b/>
          <w:bCs/>
        </w:rPr>
      </w:pPr>
      <w:r>
        <w:rPr>
          <w:rStyle w:val="NoneA"/>
          <w:rFonts w:ascii="Arial" w:hAnsi="Arial"/>
          <w:b/>
          <w:bCs/>
        </w:rPr>
        <w:t>ADJOURNMENT</w:t>
      </w:r>
    </w:p>
    <w:p w:rsidR="00040FD3" w:rsidRDefault="00AF0393">
      <w:pPr>
        <w:pStyle w:val="ListNumber"/>
        <w:ind w:left="360"/>
        <w:rPr>
          <w:rStyle w:val="None"/>
          <w:rFonts w:ascii="Arial" w:eastAsia="Arial" w:hAnsi="Arial" w:cs="Arial"/>
          <w:b/>
          <w:bCs/>
        </w:rPr>
      </w:pPr>
      <w:r>
        <w:rPr>
          <w:rStyle w:val="None"/>
          <w:rFonts w:ascii="Arial" w:hAnsi="Arial"/>
          <w:b/>
          <w:bCs/>
        </w:rPr>
        <w:t>NEXT MEETING - TBD</w:t>
      </w:r>
      <w:bookmarkStart w:id="0" w:name="_GoBack"/>
      <w:bookmarkEnd w:id="0"/>
    </w:p>
    <w:p w:rsidR="00040FD3" w:rsidRDefault="00040FD3">
      <w:pPr>
        <w:pStyle w:val="BodyA"/>
        <w:jc w:val="both"/>
        <w:rPr>
          <w:rStyle w:val="None"/>
          <w:rFonts w:ascii="Arial" w:eastAsia="Arial" w:hAnsi="Arial" w:cs="Arial"/>
        </w:rPr>
      </w:pPr>
    </w:p>
    <w:p w:rsidR="00040FD3" w:rsidRDefault="00AF0393">
      <w:pPr>
        <w:pStyle w:val="BodyA"/>
        <w:ind w:left="360"/>
        <w:jc w:val="both"/>
        <w:rPr>
          <w:rStyle w:val="None"/>
          <w:rFonts w:ascii="Arial" w:eastAsia="Arial" w:hAnsi="Arial" w:cs="Arial"/>
        </w:rPr>
      </w:pPr>
      <w:r>
        <w:rPr>
          <w:rStyle w:val="None"/>
          <w:rFonts w:ascii="Arial" w:hAnsi="Arial"/>
          <w:b/>
          <w:bCs/>
        </w:rPr>
        <w:t>Staff Liaison:</w:t>
      </w:r>
      <w:r>
        <w:rPr>
          <w:rStyle w:val="None"/>
          <w:rFonts w:ascii="Arial" w:hAnsi="Arial"/>
          <w:lang w:val="de-DE"/>
        </w:rPr>
        <w:t xml:space="preserve">   Kyle Henke. Phone:  314-822-5856 Email:  henkekk@kirkwoodmo.org</w:t>
      </w:r>
    </w:p>
    <w:p w:rsidR="00040FD3" w:rsidRDefault="00040FD3">
      <w:pPr>
        <w:pStyle w:val="BodyA"/>
        <w:ind w:left="360"/>
        <w:jc w:val="both"/>
        <w:rPr>
          <w:rStyle w:val="None"/>
          <w:rFonts w:ascii="Arial" w:eastAsia="Arial" w:hAnsi="Arial" w:cs="Arial"/>
        </w:rPr>
      </w:pPr>
    </w:p>
    <w:p w:rsidR="00040FD3" w:rsidRDefault="00AF0393">
      <w:pPr>
        <w:pStyle w:val="BodyA"/>
        <w:ind w:left="360"/>
      </w:pPr>
      <w:r>
        <w:rPr>
          <w:rStyle w:val="None"/>
          <w:rFonts w:ascii="Arial" w:hAnsi="Arial"/>
          <w:b/>
          <w:bCs/>
        </w:rPr>
        <w:t>Accommodation:</w:t>
      </w:r>
      <w:r>
        <w:rPr>
          <w:rStyle w:val="None"/>
          <w:rFonts w:ascii="Arial" w:hAnsi="Arial"/>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w:t>
      </w:r>
      <w:proofErr w:type="gramStart"/>
      <w:r>
        <w:rPr>
          <w:rStyle w:val="None"/>
          <w:rFonts w:ascii="Arial" w:hAnsi="Arial"/>
        </w:rPr>
        <w:t>can be made</w:t>
      </w:r>
      <w:proofErr w:type="gramEnd"/>
      <w:r>
        <w:rPr>
          <w:rStyle w:val="None"/>
          <w:rFonts w:ascii="Arial" w:hAnsi="Arial"/>
        </w:rPr>
        <w:t xml:space="preserve"> available in an alternate format, such as a CD, by calling 314-822-5802.  </w:t>
      </w:r>
    </w:p>
    <w:sectPr w:rsidR="00040FD3">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393" w:rsidRDefault="00AF0393">
      <w:r>
        <w:separator/>
      </w:r>
    </w:p>
  </w:endnote>
  <w:endnote w:type="continuationSeparator" w:id="0">
    <w:p w:rsidR="00AF0393" w:rsidRDefault="00AF0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393" w:rsidRDefault="00AF0393">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393" w:rsidRDefault="00AF0393">
      <w:r>
        <w:separator/>
      </w:r>
    </w:p>
  </w:footnote>
  <w:footnote w:type="continuationSeparator" w:id="0">
    <w:p w:rsidR="00AF0393" w:rsidRDefault="00AF0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393" w:rsidRDefault="00AF0393">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p w:rsidR="00AF0393" w:rsidRDefault="00AF0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BA699A"/>
    <w:multiLevelType w:val="hybridMultilevel"/>
    <w:tmpl w:val="4C3AA006"/>
    <w:numStyleLink w:val="ImportedStyle2"/>
  </w:abstractNum>
  <w:abstractNum w:abstractNumId="1" w15:restartNumberingAfterBreak="0">
    <w:nsid w:val="7A030CF4"/>
    <w:multiLevelType w:val="hybridMultilevel"/>
    <w:tmpl w:val="4C3AA006"/>
    <w:styleLink w:val="ImportedStyle2"/>
    <w:lvl w:ilvl="0" w:tplc="957089C4">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B414ED2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C8A59E4">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1176484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EAAEAF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03E43A0">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CB24AF6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4D6981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89EA290">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D8AE377C">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F58A599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E782F5D8">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0184765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B126955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804283C">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EAC65D3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83421B3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1A9AED12">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FD3"/>
    <w:rsid w:val="00040FD3"/>
    <w:rsid w:val="003002D3"/>
    <w:rsid w:val="00465791"/>
    <w:rsid w:val="006A4DF2"/>
    <w:rsid w:val="00917E9C"/>
    <w:rsid w:val="009B65BE"/>
    <w:rsid w:val="00AF0393"/>
    <w:rsid w:val="00BC5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C7BBC"/>
  <w15:docId w15:val="{2742F556-A1E8-4358-9F00-268902ACA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B">
    <w:name w:val="Body B"/>
    <w:rPr>
      <w:rFonts w:cs="Arial Unicode MS"/>
      <w:color w:val="000000"/>
      <w:sz w:val="24"/>
      <w:szCs w:val="24"/>
      <w:u w:color="000000"/>
      <w:lang w:val="de-DE"/>
      <w14:textOutline w14:w="12700" w14:cap="flat" w14:cmpd="sng" w14:algn="ctr">
        <w14:noFill/>
        <w14:prstDash w14:val="solid"/>
        <w14:miter w14:lim="400000"/>
      </w14:textOutline>
    </w:rPr>
  </w:style>
  <w:style w:type="paragraph" w:styleId="NormalWeb">
    <w:name w:val="Normal (Web)"/>
    <w:pPr>
      <w:spacing w:before="100" w:after="100"/>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outline w:val="0"/>
      <w:color w:val="000000"/>
      <w:u w:val="single" w:color="000000"/>
    </w:rPr>
  </w:style>
  <w:style w:type="paragraph" w:styleId="ListNumber">
    <w:name w:val="List Number"/>
    <w:pPr>
      <w:tabs>
        <w:tab w:val="left" w:pos="180"/>
      </w:tabs>
      <w:spacing w:before="240"/>
    </w:pPr>
    <w:rPr>
      <w:rFonts w:cs="Arial Unicode MS"/>
      <w:color w:val="000000"/>
      <w:sz w:val="24"/>
      <w:szCs w:val="24"/>
      <w:u w:color="000000"/>
    </w:rPr>
  </w:style>
  <w:style w:type="numbering" w:customStyle="1" w:styleId="ImportedStyle2">
    <w:name w:val="Imported Style 2"/>
    <w:pPr>
      <w:numPr>
        <w:numId w:val="1"/>
      </w:numPr>
    </w:pPr>
  </w:style>
  <w:style w:type="character" w:customStyle="1" w:styleId="NoneA">
    <w:name w:val="None A"/>
    <w:rPr>
      <w:lang w:val="en-US"/>
    </w:rPr>
  </w:style>
  <w:style w:type="paragraph" w:styleId="ListParagraph">
    <w:name w:val="List Paragraph"/>
    <w:pPr>
      <w:ind w:left="720"/>
    </w:pPr>
    <w:rPr>
      <w:rFonts w:eastAsia="Times New Roman"/>
      <w:color w:val="000000"/>
      <w:sz w:val="24"/>
      <w:szCs w:val="24"/>
      <w:u w:color="000000"/>
    </w:rPr>
  </w:style>
  <w:style w:type="paragraph" w:styleId="BalloonText">
    <w:name w:val="Balloon Text"/>
    <w:basedOn w:val="Normal"/>
    <w:link w:val="BalloonTextChar"/>
    <w:uiPriority w:val="99"/>
    <w:semiHidden/>
    <w:unhideWhenUsed/>
    <w:rsid w:val="006A4D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D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3</cp:revision>
  <cp:lastPrinted>2022-03-04T17:57:00Z</cp:lastPrinted>
  <dcterms:created xsi:type="dcterms:W3CDTF">2022-04-07T21:17:00Z</dcterms:created>
  <dcterms:modified xsi:type="dcterms:W3CDTF">2022-04-07T21:24:00Z</dcterms:modified>
</cp:coreProperties>
</file>